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E9AE1" w14:textId="77777777" w:rsidR="00C56DD0" w:rsidRPr="009921A6" w:rsidRDefault="00C56DD0" w:rsidP="002364C8">
      <w:pPr>
        <w:jc w:val="center"/>
        <w:rPr>
          <w:sz w:val="28"/>
          <w:szCs w:val="28"/>
        </w:rPr>
      </w:pPr>
      <w:r w:rsidRPr="009921A6">
        <w:rPr>
          <w:sz w:val="28"/>
          <w:szCs w:val="28"/>
        </w:rPr>
        <w:t xml:space="preserve">Федеральное государственное образовательное бюджетное учреждение </w:t>
      </w:r>
    </w:p>
    <w:p w14:paraId="019E9AE2" w14:textId="77777777" w:rsidR="00C56DD0" w:rsidRPr="009921A6" w:rsidRDefault="00A234A4" w:rsidP="002364C8">
      <w:pPr>
        <w:jc w:val="center"/>
        <w:rPr>
          <w:sz w:val="28"/>
          <w:szCs w:val="28"/>
        </w:rPr>
      </w:pPr>
      <w:r>
        <w:rPr>
          <w:sz w:val="28"/>
          <w:szCs w:val="28"/>
        </w:rPr>
        <w:t xml:space="preserve">высшего </w:t>
      </w:r>
      <w:r w:rsidR="00C56DD0" w:rsidRPr="009921A6">
        <w:rPr>
          <w:sz w:val="28"/>
          <w:szCs w:val="28"/>
        </w:rPr>
        <w:t>образования</w:t>
      </w:r>
    </w:p>
    <w:p w14:paraId="019E9AE3" w14:textId="77777777" w:rsidR="00C56DD0" w:rsidRPr="009921A6" w:rsidRDefault="00C56DD0" w:rsidP="002364C8">
      <w:pPr>
        <w:jc w:val="center"/>
        <w:rPr>
          <w:b/>
          <w:sz w:val="28"/>
          <w:szCs w:val="28"/>
        </w:rPr>
      </w:pPr>
      <w:r w:rsidRPr="009921A6">
        <w:rPr>
          <w:b/>
          <w:sz w:val="28"/>
          <w:szCs w:val="28"/>
        </w:rPr>
        <w:t xml:space="preserve">«ФИНАНСОВЫЙ УНИВЕРСИТЕТ ПРИ ПРАВИТЕЛЬСТВЕ </w:t>
      </w:r>
    </w:p>
    <w:p w14:paraId="019E9AE4" w14:textId="77777777" w:rsidR="00C56DD0" w:rsidRPr="009921A6" w:rsidRDefault="00C56DD0" w:rsidP="002364C8">
      <w:pPr>
        <w:jc w:val="center"/>
        <w:rPr>
          <w:b/>
          <w:sz w:val="28"/>
          <w:szCs w:val="28"/>
        </w:rPr>
      </w:pPr>
      <w:r w:rsidRPr="009921A6">
        <w:rPr>
          <w:b/>
          <w:sz w:val="28"/>
          <w:szCs w:val="28"/>
        </w:rPr>
        <w:t>РОССИЙСКОЙ ФЕДЕРАЦИИ»</w:t>
      </w:r>
    </w:p>
    <w:p w14:paraId="019E9AE5" w14:textId="77777777" w:rsidR="00C56DD0" w:rsidRPr="009921A6" w:rsidRDefault="00C56DD0" w:rsidP="002364C8">
      <w:pPr>
        <w:jc w:val="center"/>
        <w:rPr>
          <w:b/>
          <w:sz w:val="28"/>
          <w:szCs w:val="28"/>
        </w:rPr>
      </w:pPr>
      <w:r w:rsidRPr="009921A6">
        <w:rPr>
          <w:b/>
          <w:sz w:val="28"/>
          <w:szCs w:val="28"/>
        </w:rPr>
        <w:t>(Финансовый университет)</w:t>
      </w:r>
    </w:p>
    <w:p w14:paraId="019E9AE6" w14:textId="77777777" w:rsidR="00C56DD0" w:rsidRPr="009921A6" w:rsidRDefault="00C56DD0" w:rsidP="002364C8">
      <w:pPr>
        <w:jc w:val="center"/>
      </w:pPr>
    </w:p>
    <w:p w14:paraId="311411A0" w14:textId="77777777" w:rsidR="002D01AF" w:rsidRDefault="002D01AF" w:rsidP="002D01AF">
      <w:pPr>
        <w:jc w:val="center"/>
        <w:rPr>
          <w:b/>
          <w:sz w:val="28"/>
          <w:szCs w:val="28"/>
        </w:rPr>
      </w:pPr>
      <w:r>
        <w:rPr>
          <w:b/>
          <w:sz w:val="28"/>
          <w:szCs w:val="28"/>
        </w:rPr>
        <w:t>Департамент отраслевых рынков</w:t>
      </w:r>
    </w:p>
    <w:p w14:paraId="69F4E71D" w14:textId="77777777" w:rsidR="002D01AF" w:rsidRDefault="002D01AF" w:rsidP="002D01AF">
      <w:pPr>
        <w:jc w:val="center"/>
        <w:rPr>
          <w:b/>
          <w:sz w:val="28"/>
          <w:szCs w:val="28"/>
        </w:rPr>
      </w:pPr>
      <w:r>
        <w:rPr>
          <w:b/>
          <w:sz w:val="28"/>
          <w:szCs w:val="28"/>
        </w:rPr>
        <w:t>Факультета экономики и бизнеса</w:t>
      </w:r>
    </w:p>
    <w:p w14:paraId="019E9AEA" w14:textId="77777777" w:rsidR="00C56DD0" w:rsidRPr="009921A6" w:rsidRDefault="00C56DD0" w:rsidP="002364C8">
      <w:pPr>
        <w:jc w:val="center"/>
        <w:rPr>
          <w:sz w:val="32"/>
          <w:szCs w:val="32"/>
        </w:rPr>
      </w:pPr>
    </w:p>
    <w:p w14:paraId="019E9AEB" w14:textId="77777777" w:rsidR="00C56DD0" w:rsidRPr="009921A6" w:rsidRDefault="00C56DD0" w:rsidP="002364C8">
      <w:pPr>
        <w:jc w:val="center"/>
        <w:rPr>
          <w:sz w:val="32"/>
          <w:szCs w:val="32"/>
        </w:rPr>
      </w:pPr>
    </w:p>
    <w:p w14:paraId="019E9AEC" w14:textId="77777777" w:rsidR="00C56DD0" w:rsidRPr="009921A6" w:rsidRDefault="00C56DD0" w:rsidP="002364C8">
      <w:pPr>
        <w:jc w:val="center"/>
        <w:rPr>
          <w:sz w:val="32"/>
          <w:szCs w:val="32"/>
        </w:rPr>
      </w:pPr>
    </w:p>
    <w:p w14:paraId="019E9AED" w14:textId="77777777" w:rsidR="00C56DD0" w:rsidRPr="009921A6" w:rsidRDefault="00C56DD0" w:rsidP="002364C8">
      <w:pPr>
        <w:jc w:val="center"/>
        <w:rPr>
          <w:sz w:val="32"/>
          <w:szCs w:val="32"/>
        </w:rPr>
      </w:pPr>
    </w:p>
    <w:p w14:paraId="019E9AEE" w14:textId="77777777" w:rsidR="00C56DD0" w:rsidRPr="009921A6" w:rsidRDefault="00C56DD0" w:rsidP="002364C8">
      <w:pPr>
        <w:jc w:val="center"/>
        <w:rPr>
          <w:sz w:val="32"/>
          <w:szCs w:val="32"/>
        </w:rPr>
      </w:pPr>
    </w:p>
    <w:p w14:paraId="68F6610C" w14:textId="77777777" w:rsidR="00793004" w:rsidRDefault="00793004" w:rsidP="002364C8">
      <w:pPr>
        <w:jc w:val="center"/>
        <w:rPr>
          <w:b/>
          <w:sz w:val="32"/>
          <w:szCs w:val="32"/>
        </w:rPr>
      </w:pPr>
    </w:p>
    <w:p w14:paraId="019E9AF1" w14:textId="6F569DF3" w:rsidR="00C56DD0" w:rsidRPr="009921A6" w:rsidRDefault="002364C8" w:rsidP="002364C8">
      <w:pPr>
        <w:jc w:val="center"/>
        <w:rPr>
          <w:b/>
          <w:sz w:val="32"/>
          <w:szCs w:val="32"/>
        </w:rPr>
      </w:pPr>
      <w:r>
        <w:rPr>
          <w:b/>
          <w:sz w:val="32"/>
          <w:szCs w:val="32"/>
        </w:rPr>
        <w:t xml:space="preserve">Т.В. Харитонова, </w:t>
      </w:r>
      <w:r w:rsidR="00C56DD0">
        <w:rPr>
          <w:b/>
          <w:sz w:val="32"/>
          <w:szCs w:val="32"/>
        </w:rPr>
        <w:t>Е.Р. Безсмертная</w:t>
      </w:r>
      <w:r w:rsidR="00C56DD0" w:rsidRPr="009921A6">
        <w:rPr>
          <w:b/>
          <w:sz w:val="32"/>
          <w:szCs w:val="32"/>
        </w:rPr>
        <w:t xml:space="preserve"> </w:t>
      </w:r>
    </w:p>
    <w:p w14:paraId="019E9AF2" w14:textId="77777777" w:rsidR="00C56DD0" w:rsidRPr="009921A6" w:rsidRDefault="00C56DD0" w:rsidP="002364C8">
      <w:pPr>
        <w:jc w:val="center"/>
        <w:rPr>
          <w:sz w:val="32"/>
          <w:szCs w:val="32"/>
        </w:rPr>
      </w:pPr>
    </w:p>
    <w:p w14:paraId="019E9AF3" w14:textId="77777777" w:rsidR="00C56DD0" w:rsidRPr="00B6713D" w:rsidRDefault="00EF7CE7" w:rsidP="002364C8">
      <w:pPr>
        <w:spacing w:line="360" w:lineRule="auto"/>
        <w:jc w:val="center"/>
        <w:rPr>
          <w:b/>
          <w:sz w:val="36"/>
          <w:szCs w:val="36"/>
        </w:rPr>
      </w:pPr>
      <w:r>
        <w:rPr>
          <w:b/>
          <w:sz w:val="36"/>
          <w:szCs w:val="36"/>
        </w:rPr>
        <w:t xml:space="preserve">ФИНАНСОВЫЙ УНИВЕРСИТЕТ: ИСТОРИЯ И СОВРЕМЕННОСТЬ </w:t>
      </w:r>
    </w:p>
    <w:p w14:paraId="724FE9F9" w14:textId="77777777" w:rsidR="00793004" w:rsidRDefault="00793004" w:rsidP="002364C8">
      <w:pPr>
        <w:jc w:val="center"/>
        <w:rPr>
          <w:b/>
          <w:sz w:val="28"/>
          <w:szCs w:val="28"/>
        </w:rPr>
      </w:pPr>
    </w:p>
    <w:p w14:paraId="00015861" w14:textId="77777777" w:rsidR="00793004" w:rsidRDefault="00793004" w:rsidP="002364C8">
      <w:pPr>
        <w:jc w:val="center"/>
        <w:rPr>
          <w:b/>
          <w:sz w:val="28"/>
          <w:szCs w:val="28"/>
        </w:rPr>
      </w:pPr>
    </w:p>
    <w:p w14:paraId="019E9AF4" w14:textId="70B8E3A0" w:rsidR="00C56DD0" w:rsidRPr="00652462" w:rsidRDefault="00C56DD0" w:rsidP="002364C8">
      <w:pPr>
        <w:jc w:val="center"/>
        <w:rPr>
          <w:b/>
          <w:sz w:val="28"/>
          <w:szCs w:val="28"/>
        </w:rPr>
      </w:pPr>
      <w:r w:rsidRPr="00652462">
        <w:rPr>
          <w:b/>
          <w:sz w:val="28"/>
          <w:szCs w:val="28"/>
        </w:rPr>
        <w:t xml:space="preserve">Рабочая программа дисциплины </w:t>
      </w:r>
    </w:p>
    <w:p w14:paraId="019E9AF5" w14:textId="77777777" w:rsidR="00C56DD0" w:rsidRPr="009921A6" w:rsidRDefault="00C56DD0" w:rsidP="002364C8">
      <w:pPr>
        <w:jc w:val="center"/>
        <w:rPr>
          <w:sz w:val="28"/>
          <w:szCs w:val="28"/>
        </w:rPr>
      </w:pPr>
    </w:p>
    <w:p w14:paraId="019E9AF6" w14:textId="77777777" w:rsidR="00417361" w:rsidRPr="002C2042" w:rsidRDefault="00417361" w:rsidP="002364C8">
      <w:pPr>
        <w:jc w:val="center"/>
        <w:rPr>
          <w:sz w:val="28"/>
          <w:szCs w:val="28"/>
        </w:rPr>
      </w:pPr>
      <w:r w:rsidRPr="002C2042">
        <w:rPr>
          <w:sz w:val="28"/>
          <w:szCs w:val="28"/>
        </w:rPr>
        <w:t>для студе</w:t>
      </w:r>
      <w:r>
        <w:rPr>
          <w:sz w:val="28"/>
          <w:szCs w:val="28"/>
        </w:rPr>
        <w:t>нтов, обучающихся по направлени</w:t>
      </w:r>
      <w:r w:rsidR="002364C8">
        <w:rPr>
          <w:sz w:val="28"/>
          <w:szCs w:val="28"/>
        </w:rPr>
        <w:t>ю</w:t>
      </w:r>
      <w:r w:rsidRPr="002C2042">
        <w:rPr>
          <w:sz w:val="28"/>
          <w:szCs w:val="28"/>
        </w:rPr>
        <w:t xml:space="preserve"> подготовки</w:t>
      </w:r>
      <w:r>
        <w:rPr>
          <w:sz w:val="28"/>
          <w:szCs w:val="28"/>
        </w:rPr>
        <w:t>:</w:t>
      </w:r>
    </w:p>
    <w:p w14:paraId="019E9AF7" w14:textId="77777777" w:rsidR="002364C8" w:rsidRDefault="00417361" w:rsidP="002364C8">
      <w:pPr>
        <w:jc w:val="center"/>
        <w:rPr>
          <w:sz w:val="28"/>
          <w:szCs w:val="28"/>
        </w:rPr>
      </w:pPr>
      <w:r w:rsidRPr="002C2042">
        <w:rPr>
          <w:sz w:val="28"/>
          <w:szCs w:val="28"/>
        </w:rPr>
        <w:t>38.03.01 «Экономика</w:t>
      </w:r>
      <w:r>
        <w:rPr>
          <w:sz w:val="28"/>
          <w:szCs w:val="28"/>
        </w:rPr>
        <w:t>»</w:t>
      </w:r>
      <w:r w:rsidRPr="00EF7CE7">
        <w:rPr>
          <w:sz w:val="28"/>
          <w:szCs w:val="28"/>
        </w:rPr>
        <w:t xml:space="preserve">, </w:t>
      </w:r>
    </w:p>
    <w:p w14:paraId="0DFC95A7" w14:textId="4AA36369" w:rsidR="00793004" w:rsidRPr="00793004" w:rsidRDefault="00417361" w:rsidP="00793004">
      <w:pPr>
        <w:jc w:val="center"/>
        <w:rPr>
          <w:sz w:val="16"/>
          <w:szCs w:val="16"/>
        </w:rPr>
      </w:pPr>
      <w:r w:rsidRPr="00EF7CE7">
        <w:rPr>
          <w:sz w:val="28"/>
          <w:szCs w:val="28"/>
        </w:rPr>
        <w:t xml:space="preserve">ОП </w:t>
      </w:r>
      <w:r w:rsidR="002364C8">
        <w:rPr>
          <w:sz w:val="28"/>
          <w:szCs w:val="28"/>
        </w:rPr>
        <w:t>«</w:t>
      </w:r>
      <w:r w:rsidRPr="00EF7CE7">
        <w:rPr>
          <w:sz w:val="28"/>
          <w:szCs w:val="28"/>
        </w:rPr>
        <w:t xml:space="preserve">Экономика и </w:t>
      </w:r>
      <w:r w:rsidR="002364C8">
        <w:rPr>
          <w:sz w:val="28"/>
          <w:szCs w:val="28"/>
        </w:rPr>
        <w:t>финансы топл</w:t>
      </w:r>
      <w:r w:rsidR="005010BC">
        <w:rPr>
          <w:sz w:val="28"/>
          <w:szCs w:val="28"/>
        </w:rPr>
        <w:t>ивно-энергетического комплекса»</w:t>
      </w:r>
    </w:p>
    <w:p w14:paraId="019E9AFA" w14:textId="2D4F7A8B" w:rsidR="00417361" w:rsidRDefault="00793004" w:rsidP="002364C8">
      <w:pPr>
        <w:jc w:val="center"/>
        <w:rPr>
          <w:sz w:val="32"/>
          <w:szCs w:val="32"/>
        </w:rPr>
      </w:pPr>
      <w:r w:rsidRPr="00EF7CE7">
        <w:rPr>
          <w:sz w:val="28"/>
          <w:szCs w:val="28"/>
        </w:rPr>
        <w:t xml:space="preserve">ОП </w:t>
      </w:r>
      <w:r>
        <w:rPr>
          <w:sz w:val="28"/>
          <w:szCs w:val="28"/>
        </w:rPr>
        <w:t>«Финансовая разведка, управление рисками</w:t>
      </w:r>
      <w:r w:rsidR="005010BC">
        <w:rPr>
          <w:sz w:val="28"/>
          <w:szCs w:val="28"/>
        </w:rPr>
        <w:t xml:space="preserve"> и экономическая безопасность»</w:t>
      </w:r>
    </w:p>
    <w:p w14:paraId="019E9AFB" w14:textId="77777777" w:rsidR="00C56DD0" w:rsidRDefault="00C56DD0" w:rsidP="002364C8">
      <w:pPr>
        <w:jc w:val="center"/>
        <w:rPr>
          <w:sz w:val="32"/>
          <w:szCs w:val="32"/>
        </w:rPr>
      </w:pPr>
    </w:p>
    <w:p w14:paraId="019E9AFC" w14:textId="77777777" w:rsidR="00C56DD0" w:rsidRDefault="00C56DD0" w:rsidP="002364C8">
      <w:pPr>
        <w:jc w:val="center"/>
        <w:rPr>
          <w:sz w:val="32"/>
          <w:szCs w:val="32"/>
        </w:rPr>
      </w:pPr>
    </w:p>
    <w:p w14:paraId="019E9AFD" w14:textId="77777777" w:rsidR="00C56DD0" w:rsidRDefault="00C56DD0" w:rsidP="002364C8">
      <w:pPr>
        <w:jc w:val="center"/>
        <w:rPr>
          <w:sz w:val="32"/>
          <w:szCs w:val="32"/>
        </w:rPr>
      </w:pPr>
    </w:p>
    <w:p w14:paraId="019E9AFE" w14:textId="77777777" w:rsidR="00C56DD0" w:rsidRDefault="00C56DD0" w:rsidP="002364C8">
      <w:pPr>
        <w:jc w:val="center"/>
        <w:rPr>
          <w:sz w:val="32"/>
          <w:szCs w:val="32"/>
        </w:rPr>
      </w:pPr>
    </w:p>
    <w:p w14:paraId="019E9AFF" w14:textId="77777777" w:rsidR="00C56DD0" w:rsidRDefault="00C56DD0" w:rsidP="002364C8">
      <w:pPr>
        <w:jc w:val="center"/>
        <w:rPr>
          <w:sz w:val="32"/>
          <w:szCs w:val="32"/>
        </w:rPr>
      </w:pPr>
    </w:p>
    <w:p w14:paraId="019E9B00" w14:textId="77777777" w:rsidR="00C56DD0" w:rsidRDefault="00C56DD0" w:rsidP="002364C8">
      <w:pPr>
        <w:jc w:val="center"/>
        <w:rPr>
          <w:sz w:val="32"/>
          <w:szCs w:val="32"/>
        </w:rPr>
      </w:pPr>
    </w:p>
    <w:p w14:paraId="019E9B05" w14:textId="77777777" w:rsidR="002364C8" w:rsidRDefault="002364C8" w:rsidP="002364C8">
      <w:pPr>
        <w:jc w:val="center"/>
        <w:rPr>
          <w:b/>
          <w:sz w:val="28"/>
          <w:szCs w:val="28"/>
        </w:rPr>
      </w:pPr>
    </w:p>
    <w:p w14:paraId="019E9B06" w14:textId="77777777" w:rsidR="002364C8" w:rsidRDefault="002364C8" w:rsidP="002364C8">
      <w:pPr>
        <w:jc w:val="center"/>
        <w:rPr>
          <w:b/>
          <w:sz w:val="28"/>
          <w:szCs w:val="28"/>
        </w:rPr>
      </w:pPr>
    </w:p>
    <w:p w14:paraId="019E9B07" w14:textId="77777777" w:rsidR="00C56DD0" w:rsidRPr="00A05BBD" w:rsidRDefault="00B40C02" w:rsidP="002364C8">
      <w:pPr>
        <w:jc w:val="center"/>
        <w:rPr>
          <w:b/>
          <w:sz w:val="28"/>
          <w:szCs w:val="28"/>
        </w:rPr>
      </w:pPr>
      <w:r>
        <w:rPr>
          <w:b/>
          <w:sz w:val="28"/>
          <w:szCs w:val="28"/>
        </w:rPr>
        <w:t>Москва 202</w:t>
      </w:r>
      <w:r w:rsidR="006C477A">
        <w:rPr>
          <w:b/>
          <w:sz w:val="28"/>
          <w:szCs w:val="28"/>
        </w:rPr>
        <w:t>2</w:t>
      </w:r>
      <w:r w:rsidR="00C56DD0" w:rsidRPr="00A05BBD">
        <w:rPr>
          <w:b/>
          <w:sz w:val="28"/>
          <w:szCs w:val="28"/>
        </w:rPr>
        <w:br w:type="page"/>
      </w:r>
    </w:p>
    <w:p w14:paraId="019E9B08" w14:textId="77777777" w:rsidR="00A665FD" w:rsidRDefault="00A665FD" w:rsidP="002364C8">
      <w:pPr>
        <w:pStyle w:val="a6"/>
        <w:rPr>
          <w:b w:val="0"/>
          <w:sz w:val="28"/>
          <w:szCs w:val="28"/>
        </w:rPr>
        <w:sectPr w:rsidR="00A665FD" w:rsidSect="002364C8">
          <w:footerReference w:type="default" r:id="rId11"/>
          <w:pgSz w:w="11906" w:h="16838"/>
          <w:pgMar w:top="1134" w:right="1134" w:bottom="1134" w:left="1134" w:header="708" w:footer="708" w:gutter="0"/>
          <w:pgNumType w:start="0"/>
          <w:cols w:space="708"/>
          <w:titlePg/>
          <w:docGrid w:linePitch="360"/>
        </w:sectPr>
      </w:pPr>
    </w:p>
    <w:p w14:paraId="019E9B09" w14:textId="77777777" w:rsidR="00C56DD0" w:rsidRPr="009921A6" w:rsidRDefault="00C56DD0" w:rsidP="002364C8">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14:paraId="019E9B0A" w14:textId="77777777" w:rsidR="00C56DD0" w:rsidRPr="009921A6" w:rsidRDefault="00C56DD0" w:rsidP="002364C8">
      <w:pPr>
        <w:pStyle w:val="a6"/>
        <w:rPr>
          <w:b w:val="0"/>
          <w:sz w:val="28"/>
          <w:szCs w:val="28"/>
        </w:rPr>
      </w:pPr>
      <w:r w:rsidRPr="009921A6">
        <w:rPr>
          <w:b w:val="0"/>
          <w:sz w:val="28"/>
          <w:szCs w:val="28"/>
        </w:rPr>
        <w:t>высшего образования</w:t>
      </w:r>
    </w:p>
    <w:p w14:paraId="019E9B0B" w14:textId="77777777" w:rsidR="00C56DD0" w:rsidRPr="009921A6" w:rsidRDefault="00C56DD0" w:rsidP="002364C8">
      <w:pPr>
        <w:jc w:val="center"/>
        <w:rPr>
          <w:b/>
          <w:caps/>
          <w:sz w:val="28"/>
          <w:szCs w:val="28"/>
        </w:rPr>
      </w:pPr>
      <w:r w:rsidRPr="009921A6">
        <w:rPr>
          <w:b/>
          <w:caps/>
          <w:sz w:val="28"/>
          <w:szCs w:val="28"/>
        </w:rPr>
        <w:t xml:space="preserve">«Финансовый университет при Правительстве </w:t>
      </w:r>
    </w:p>
    <w:p w14:paraId="019E9B0C" w14:textId="77777777" w:rsidR="00C56DD0" w:rsidRPr="009921A6" w:rsidRDefault="00C56DD0" w:rsidP="002364C8">
      <w:pPr>
        <w:jc w:val="center"/>
        <w:rPr>
          <w:b/>
          <w:caps/>
          <w:sz w:val="28"/>
          <w:szCs w:val="28"/>
        </w:rPr>
      </w:pPr>
      <w:r w:rsidRPr="009921A6">
        <w:rPr>
          <w:b/>
          <w:caps/>
          <w:sz w:val="28"/>
          <w:szCs w:val="28"/>
        </w:rPr>
        <w:t>Российской Федерации»</w:t>
      </w:r>
    </w:p>
    <w:p w14:paraId="019E9B0D" w14:textId="77777777" w:rsidR="00C56DD0" w:rsidRPr="009921A6" w:rsidRDefault="00C56DD0" w:rsidP="002364C8">
      <w:pPr>
        <w:jc w:val="center"/>
        <w:rPr>
          <w:b/>
          <w:sz w:val="28"/>
          <w:szCs w:val="28"/>
        </w:rPr>
      </w:pPr>
      <w:r w:rsidRPr="009921A6">
        <w:rPr>
          <w:b/>
          <w:sz w:val="28"/>
          <w:szCs w:val="28"/>
        </w:rPr>
        <w:t>(Финансовый университет)</w:t>
      </w:r>
    </w:p>
    <w:p w14:paraId="019E9B0E" w14:textId="77777777" w:rsidR="00C56DD0" w:rsidRPr="009921A6" w:rsidRDefault="00C56DD0" w:rsidP="002364C8">
      <w:pPr>
        <w:jc w:val="center"/>
        <w:rPr>
          <w:b/>
        </w:rPr>
      </w:pPr>
    </w:p>
    <w:p w14:paraId="7D2559CB" w14:textId="77777777" w:rsidR="002D01AF" w:rsidRDefault="002D01AF" w:rsidP="002D01AF">
      <w:pPr>
        <w:jc w:val="center"/>
        <w:rPr>
          <w:b/>
          <w:sz w:val="28"/>
          <w:szCs w:val="28"/>
        </w:rPr>
      </w:pPr>
      <w:r>
        <w:rPr>
          <w:b/>
          <w:sz w:val="28"/>
          <w:szCs w:val="28"/>
        </w:rPr>
        <w:t>Департамент отраслевых рынков</w:t>
      </w:r>
    </w:p>
    <w:p w14:paraId="1CF2CB97" w14:textId="77777777" w:rsidR="002D01AF" w:rsidRDefault="002D01AF" w:rsidP="002D01AF">
      <w:pPr>
        <w:jc w:val="center"/>
        <w:rPr>
          <w:b/>
          <w:sz w:val="28"/>
          <w:szCs w:val="28"/>
        </w:rPr>
      </w:pPr>
      <w:r>
        <w:rPr>
          <w:b/>
          <w:sz w:val="28"/>
          <w:szCs w:val="28"/>
        </w:rPr>
        <w:t>Факультета экономики и бизнеса</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4"/>
        <w:gridCol w:w="4600"/>
      </w:tblGrid>
      <w:tr w:rsidR="00AA1C4C" w:rsidRPr="006D1685" w14:paraId="019E9B1E" w14:textId="77777777" w:rsidTr="008C489E">
        <w:tc>
          <w:tcPr>
            <w:tcW w:w="2666" w:type="pct"/>
          </w:tcPr>
          <w:p w14:paraId="019E9B10" w14:textId="77777777" w:rsidR="00AA1C4C" w:rsidRPr="006D1685" w:rsidRDefault="00AA1C4C" w:rsidP="002364C8">
            <w:pPr>
              <w:jc w:val="center"/>
              <w:rPr>
                <w:rFonts w:eastAsia="Calibri"/>
                <w:sz w:val="28"/>
                <w:szCs w:val="28"/>
              </w:rPr>
            </w:pPr>
          </w:p>
          <w:p w14:paraId="019E9B11" w14:textId="77777777" w:rsidR="00AA1C4C" w:rsidRPr="006D1685" w:rsidRDefault="00AA1C4C" w:rsidP="002364C8">
            <w:pPr>
              <w:rPr>
                <w:rFonts w:eastAsia="Calibri"/>
                <w:sz w:val="28"/>
                <w:szCs w:val="28"/>
              </w:rPr>
            </w:pPr>
            <w:r w:rsidRPr="006D1685">
              <w:rPr>
                <w:rFonts w:eastAsia="Calibri"/>
                <w:sz w:val="28"/>
                <w:szCs w:val="28"/>
              </w:rPr>
              <w:t xml:space="preserve">      </w:t>
            </w:r>
          </w:p>
          <w:p w14:paraId="019E9B12" w14:textId="77777777" w:rsidR="00AA1C4C" w:rsidRPr="006D1685" w:rsidRDefault="00AA1C4C" w:rsidP="002364C8">
            <w:pPr>
              <w:rPr>
                <w:rFonts w:eastAsia="Calibri"/>
                <w:sz w:val="28"/>
                <w:szCs w:val="28"/>
              </w:rPr>
            </w:pPr>
            <w:r w:rsidRPr="006D1685">
              <w:rPr>
                <w:rFonts w:eastAsia="Calibri"/>
                <w:sz w:val="28"/>
                <w:szCs w:val="28"/>
              </w:rPr>
              <w:t xml:space="preserve">                              </w:t>
            </w:r>
          </w:p>
          <w:p w14:paraId="019E9B13" w14:textId="77777777" w:rsidR="00AA1C4C" w:rsidRPr="006D1685" w:rsidRDefault="00AA1C4C" w:rsidP="002364C8">
            <w:pPr>
              <w:jc w:val="center"/>
              <w:rPr>
                <w:rFonts w:eastAsia="Calibri"/>
                <w:sz w:val="28"/>
                <w:szCs w:val="28"/>
              </w:rPr>
            </w:pPr>
          </w:p>
        </w:tc>
        <w:tc>
          <w:tcPr>
            <w:tcW w:w="2334" w:type="pct"/>
          </w:tcPr>
          <w:p w14:paraId="019E9B14" w14:textId="77777777" w:rsidR="00AA1C4C" w:rsidRPr="006D1685" w:rsidRDefault="00AA1C4C" w:rsidP="002364C8">
            <w:pPr>
              <w:rPr>
                <w:rFonts w:eastAsia="Calibri"/>
                <w:sz w:val="28"/>
                <w:szCs w:val="28"/>
              </w:rPr>
            </w:pPr>
          </w:p>
          <w:p w14:paraId="019E9B15" w14:textId="77777777" w:rsidR="00AA1C4C" w:rsidRPr="006D1685" w:rsidRDefault="00AA1C4C" w:rsidP="002364C8">
            <w:pPr>
              <w:rPr>
                <w:rFonts w:eastAsia="Calibri"/>
                <w:sz w:val="28"/>
                <w:szCs w:val="28"/>
              </w:rPr>
            </w:pPr>
          </w:p>
          <w:p w14:paraId="019E9B16" w14:textId="77777777" w:rsidR="00AA1C4C" w:rsidRPr="006D1685" w:rsidRDefault="00AA1C4C" w:rsidP="002364C8">
            <w:pPr>
              <w:rPr>
                <w:rFonts w:eastAsia="Calibri"/>
                <w:sz w:val="28"/>
                <w:szCs w:val="28"/>
              </w:rPr>
            </w:pPr>
            <w:r w:rsidRPr="006D1685">
              <w:rPr>
                <w:rFonts w:eastAsia="Calibri"/>
                <w:sz w:val="28"/>
                <w:szCs w:val="28"/>
              </w:rPr>
              <w:t>УТВЕРЖДАЮ</w:t>
            </w:r>
          </w:p>
          <w:p w14:paraId="019E9B17" w14:textId="77777777" w:rsidR="00AA1C4C" w:rsidRPr="006D1685" w:rsidRDefault="00AA1C4C" w:rsidP="002364C8">
            <w:pPr>
              <w:rPr>
                <w:rFonts w:eastAsia="Calibri"/>
                <w:sz w:val="28"/>
                <w:szCs w:val="28"/>
              </w:rPr>
            </w:pPr>
          </w:p>
          <w:p w14:paraId="019E9B18" w14:textId="77777777" w:rsidR="00AA1C4C" w:rsidRDefault="006C477A" w:rsidP="002364C8">
            <w:pPr>
              <w:rPr>
                <w:rFonts w:eastAsia="Calibri"/>
                <w:sz w:val="28"/>
                <w:szCs w:val="28"/>
              </w:rPr>
            </w:pPr>
            <w:r>
              <w:rPr>
                <w:rFonts w:eastAsia="Calibri"/>
                <w:sz w:val="28"/>
                <w:szCs w:val="28"/>
              </w:rPr>
              <w:t>Проректор по учебной и методической работе</w:t>
            </w:r>
          </w:p>
          <w:p w14:paraId="019E9B19" w14:textId="77777777" w:rsidR="00AA1C4C" w:rsidRDefault="00AA1C4C" w:rsidP="002364C8">
            <w:pPr>
              <w:rPr>
                <w:rFonts w:eastAsia="Calibri"/>
                <w:sz w:val="28"/>
                <w:szCs w:val="28"/>
              </w:rPr>
            </w:pPr>
          </w:p>
          <w:p w14:paraId="019E9B1A" w14:textId="77777777" w:rsidR="00AA1C4C" w:rsidRPr="006D1685" w:rsidRDefault="00AA1C4C" w:rsidP="002364C8">
            <w:pPr>
              <w:rPr>
                <w:rFonts w:eastAsia="Calibri"/>
                <w:sz w:val="28"/>
                <w:szCs w:val="28"/>
              </w:rPr>
            </w:pPr>
            <w:r>
              <w:rPr>
                <w:rFonts w:eastAsia="Calibri"/>
                <w:sz w:val="28"/>
                <w:szCs w:val="28"/>
              </w:rPr>
              <w:t xml:space="preserve"> </w:t>
            </w:r>
            <w:r w:rsidRPr="006D1685">
              <w:rPr>
                <w:rFonts w:eastAsia="Calibri"/>
                <w:sz w:val="28"/>
                <w:szCs w:val="28"/>
              </w:rPr>
              <w:t>__________</w:t>
            </w:r>
            <w:r>
              <w:rPr>
                <w:rFonts w:eastAsia="Calibri"/>
                <w:sz w:val="28"/>
                <w:szCs w:val="28"/>
              </w:rPr>
              <w:t xml:space="preserve">   </w:t>
            </w:r>
            <w:r w:rsidR="006C477A">
              <w:rPr>
                <w:rFonts w:eastAsia="Calibri"/>
                <w:sz w:val="28"/>
                <w:szCs w:val="28"/>
              </w:rPr>
              <w:t>Е</w:t>
            </w:r>
            <w:r w:rsidRPr="006D1685">
              <w:rPr>
                <w:rFonts w:eastAsia="Calibri"/>
                <w:sz w:val="28"/>
                <w:szCs w:val="28"/>
              </w:rPr>
              <w:t>.А.</w:t>
            </w:r>
            <w:r>
              <w:rPr>
                <w:rFonts w:eastAsia="Calibri"/>
                <w:sz w:val="28"/>
                <w:szCs w:val="28"/>
              </w:rPr>
              <w:t xml:space="preserve"> </w:t>
            </w:r>
            <w:r w:rsidR="006C477A">
              <w:rPr>
                <w:rFonts w:eastAsia="Calibri"/>
                <w:sz w:val="28"/>
                <w:szCs w:val="28"/>
              </w:rPr>
              <w:t>Каменева</w:t>
            </w:r>
          </w:p>
          <w:p w14:paraId="019E9B1B" w14:textId="77777777" w:rsidR="00AA1C4C" w:rsidRDefault="00AA1C4C" w:rsidP="002364C8">
            <w:pPr>
              <w:rPr>
                <w:rFonts w:eastAsia="Calibri"/>
                <w:sz w:val="28"/>
                <w:szCs w:val="28"/>
              </w:rPr>
            </w:pPr>
          </w:p>
          <w:p w14:paraId="019E9B1C" w14:textId="7E0DD89A" w:rsidR="00AA1C4C" w:rsidRPr="006D1685" w:rsidRDefault="00AA1C4C" w:rsidP="002364C8">
            <w:pPr>
              <w:rPr>
                <w:rFonts w:eastAsia="Calibri"/>
                <w:sz w:val="28"/>
                <w:szCs w:val="28"/>
              </w:rPr>
            </w:pPr>
            <w:r w:rsidRPr="00E67D6D">
              <w:rPr>
                <w:rFonts w:eastAsia="Calibri"/>
                <w:sz w:val="28"/>
                <w:szCs w:val="28"/>
                <w:u w:val="single"/>
              </w:rPr>
              <w:t>«</w:t>
            </w:r>
            <w:r w:rsidR="00E67D6D" w:rsidRPr="00E67D6D">
              <w:rPr>
                <w:rFonts w:eastAsia="Calibri"/>
                <w:sz w:val="28"/>
                <w:szCs w:val="28"/>
                <w:u w:val="single"/>
              </w:rPr>
              <w:t xml:space="preserve"> 24 </w:t>
            </w:r>
            <w:r w:rsidRPr="00E67D6D">
              <w:rPr>
                <w:rFonts w:eastAsia="Calibri"/>
                <w:sz w:val="28"/>
                <w:szCs w:val="28"/>
                <w:u w:val="single"/>
              </w:rPr>
              <w:t>»</w:t>
            </w:r>
            <w:r w:rsidR="002D01AF" w:rsidRPr="00E67D6D">
              <w:rPr>
                <w:rFonts w:eastAsia="Calibri"/>
                <w:sz w:val="28"/>
                <w:szCs w:val="28"/>
                <w:u w:val="single"/>
              </w:rPr>
              <w:t xml:space="preserve">    </w:t>
            </w:r>
            <w:r w:rsidR="00E67D6D" w:rsidRPr="00E67D6D">
              <w:rPr>
                <w:rFonts w:eastAsia="Calibri"/>
                <w:sz w:val="28"/>
                <w:szCs w:val="28"/>
                <w:u w:val="single"/>
              </w:rPr>
              <w:t>мая</w:t>
            </w:r>
            <w:r w:rsidR="002D01AF">
              <w:rPr>
                <w:rFonts w:eastAsia="Calibri"/>
                <w:sz w:val="28"/>
                <w:szCs w:val="28"/>
              </w:rPr>
              <w:t xml:space="preserve">    </w:t>
            </w:r>
            <w:r w:rsidRPr="006D1685">
              <w:rPr>
                <w:rFonts w:eastAsia="Calibri"/>
                <w:sz w:val="28"/>
                <w:szCs w:val="28"/>
              </w:rPr>
              <w:t>20</w:t>
            </w:r>
            <w:r w:rsidR="008D4A56">
              <w:rPr>
                <w:rFonts w:eastAsia="Calibri"/>
                <w:sz w:val="28"/>
                <w:szCs w:val="28"/>
              </w:rPr>
              <w:t>2</w:t>
            </w:r>
            <w:r w:rsidR="006C477A">
              <w:rPr>
                <w:rFonts w:eastAsia="Calibri"/>
                <w:sz w:val="28"/>
                <w:szCs w:val="28"/>
              </w:rPr>
              <w:t>2</w:t>
            </w:r>
            <w:r>
              <w:rPr>
                <w:rFonts w:eastAsia="Calibri"/>
                <w:sz w:val="28"/>
                <w:szCs w:val="28"/>
              </w:rPr>
              <w:t xml:space="preserve"> </w:t>
            </w:r>
            <w:r w:rsidRPr="006D1685">
              <w:rPr>
                <w:rFonts w:eastAsia="Calibri"/>
                <w:sz w:val="28"/>
                <w:szCs w:val="28"/>
              </w:rPr>
              <w:t>г.</w:t>
            </w:r>
          </w:p>
          <w:p w14:paraId="019E9B1D" w14:textId="77777777" w:rsidR="00AA1C4C" w:rsidRPr="006D1685" w:rsidRDefault="00AA1C4C" w:rsidP="002364C8">
            <w:pPr>
              <w:rPr>
                <w:rFonts w:eastAsia="Calibri"/>
                <w:sz w:val="28"/>
                <w:szCs w:val="28"/>
              </w:rPr>
            </w:pPr>
          </w:p>
        </w:tc>
      </w:tr>
    </w:tbl>
    <w:p w14:paraId="019E9B1F" w14:textId="77777777" w:rsidR="00C56DD0" w:rsidRDefault="00C56DD0" w:rsidP="002364C8">
      <w:pPr>
        <w:jc w:val="center"/>
        <w:rPr>
          <w:sz w:val="28"/>
          <w:szCs w:val="28"/>
        </w:rPr>
      </w:pPr>
    </w:p>
    <w:p w14:paraId="019E9B20" w14:textId="77777777" w:rsidR="002364C8" w:rsidRPr="009921A6" w:rsidRDefault="002364C8" w:rsidP="002364C8">
      <w:pPr>
        <w:jc w:val="center"/>
        <w:rPr>
          <w:b/>
          <w:sz w:val="32"/>
          <w:szCs w:val="32"/>
        </w:rPr>
      </w:pPr>
      <w:r>
        <w:rPr>
          <w:b/>
          <w:sz w:val="32"/>
          <w:szCs w:val="32"/>
        </w:rPr>
        <w:t>Т.В. Харитонова, Е.Р. Безсмертная</w:t>
      </w:r>
      <w:r w:rsidRPr="009921A6">
        <w:rPr>
          <w:b/>
          <w:sz w:val="32"/>
          <w:szCs w:val="32"/>
        </w:rPr>
        <w:t xml:space="preserve"> </w:t>
      </w:r>
    </w:p>
    <w:p w14:paraId="019E9B21" w14:textId="77777777" w:rsidR="002364C8" w:rsidRPr="009921A6" w:rsidRDefault="002364C8" w:rsidP="002364C8">
      <w:pPr>
        <w:jc w:val="center"/>
        <w:rPr>
          <w:sz w:val="32"/>
          <w:szCs w:val="32"/>
        </w:rPr>
      </w:pPr>
    </w:p>
    <w:p w14:paraId="019E9B22" w14:textId="77777777" w:rsidR="002364C8" w:rsidRPr="00B6713D" w:rsidRDefault="002364C8" w:rsidP="002364C8">
      <w:pPr>
        <w:spacing w:line="360" w:lineRule="auto"/>
        <w:jc w:val="center"/>
        <w:rPr>
          <w:b/>
          <w:sz w:val="36"/>
          <w:szCs w:val="36"/>
        </w:rPr>
      </w:pPr>
      <w:r>
        <w:rPr>
          <w:b/>
          <w:sz w:val="36"/>
          <w:szCs w:val="36"/>
        </w:rPr>
        <w:t xml:space="preserve">ФИНАНСОВЫЙ УНИВЕРСИТЕТ: ИСТОРИЯ И СОВРЕМЕННОСТЬ </w:t>
      </w:r>
    </w:p>
    <w:p w14:paraId="04B3B813" w14:textId="77777777" w:rsidR="00793004" w:rsidRDefault="00793004" w:rsidP="002364C8">
      <w:pPr>
        <w:jc w:val="center"/>
        <w:rPr>
          <w:b/>
          <w:sz w:val="28"/>
          <w:szCs w:val="28"/>
        </w:rPr>
      </w:pPr>
    </w:p>
    <w:p w14:paraId="019E9B23" w14:textId="52F0CA93" w:rsidR="002364C8" w:rsidRPr="00652462" w:rsidRDefault="002364C8" w:rsidP="002364C8">
      <w:pPr>
        <w:jc w:val="center"/>
        <w:rPr>
          <w:b/>
          <w:sz w:val="28"/>
          <w:szCs w:val="28"/>
        </w:rPr>
      </w:pPr>
      <w:r w:rsidRPr="00652462">
        <w:rPr>
          <w:b/>
          <w:sz w:val="28"/>
          <w:szCs w:val="28"/>
        </w:rPr>
        <w:t xml:space="preserve">Рабочая программа дисциплины </w:t>
      </w:r>
    </w:p>
    <w:p w14:paraId="019E9B24" w14:textId="77777777" w:rsidR="002364C8" w:rsidRPr="009921A6" w:rsidRDefault="002364C8" w:rsidP="002364C8">
      <w:pPr>
        <w:jc w:val="center"/>
        <w:rPr>
          <w:sz w:val="28"/>
          <w:szCs w:val="28"/>
        </w:rPr>
      </w:pPr>
    </w:p>
    <w:p w14:paraId="51F2C2B7" w14:textId="77777777" w:rsidR="00793004" w:rsidRPr="002C2042" w:rsidRDefault="00793004" w:rsidP="00793004">
      <w:pPr>
        <w:jc w:val="center"/>
        <w:rPr>
          <w:sz w:val="28"/>
          <w:szCs w:val="28"/>
        </w:rPr>
      </w:pPr>
      <w:r w:rsidRPr="002C2042">
        <w:rPr>
          <w:sz w:val="28"/>
          <w:szCs w:val="28"/>
        </w:rPr>
        <w:t>для студе</w:t>
      </w:r>
      <w:r>
        <w:rPr>
          <w:sz w:val="28"/>
          <w:szCs w:val="28"/>
        </w:rPr>
        <w:t>нтов, обучающихся по направлению</w:t>
      </w:r>
      <w:r w:rsidRPr="002C2042">
        <w:rPr>
          <w:sz w:val="28"/>
          <w:szCs w:val="28"/>
        </w:rPr>
        <w:t xml:space="preserve"> подготовки</w:t>
      </w:r>
      <w:r>
        <w:rPr>
          <w:sz w:val="28"/>
          <w:szCs w:val="28"/>
        </w:rPr>
        <w:t>:</w:t>
      </w:r>
    </w:p>
    <w:p w14:paraId="6924D0BA" w14:textId="77777777" w:rsidR="00793004" w:rsidRDefault="00793004" w:rsidP="00793004">
      <w:pPr>
        <w:jc w:val="center"/>
        <w:rPr>
          <w:sz w:val="28"/>
          <w:szCs w:val="28"/>
        </w:rPr>
      </w:pPr>
      <w:r w:rsidRPr="002C2042">
        <w:rPr>
          <w:sz w:val="28"/>
          <w:szCs w:val="28"/>
        </w:rPr>
        <w:t>38.03.01 «Экономика</w:t>
      </w:r>
      <w:r>
        <w:rPr>
          <w:sz w:val="28"/>
          <w:szCs w:val="28"/>
        </w:rPr>
        <w:t>»</w:t>
      </w:r>
      <w:r w:rsidRPr="00EF7CE7">
        <w:rPr>
          <w:sz w:val="28"/>
          <w:szCs w:val="28"/>
        </w:rPr>
        <w:t xml:space="preserve">, </w:t>
      </w:r>
    </w:p>
    <w:p w14:paraId="0AAE7A34" w14:textId="77777777" w:rsidR="008F775E" w:rsidRPr="00793004" w:rsidRDefault="008F775E" w:rsidP="008F775E">
      <w:pPr>
        <w:jc w:val="center"/>
        <w:rPr>
          <w:sz w:val="16"/>
          <w:szCs w:val="16"/>
        </w:rPr>
      </w:pPr>
      <w:r w:rsidRPr="00EF7CE7">
        <w:rPr>
          <w:sz w:val="28"/>
          <w:szCs w:val="28"/>
        </w:rPr>
        <w:t xml:space="preserve">ОП </w:t>
      </w:r>
      <w:r>
        <w:rPr>
          <w:sz w:val="28"/>
          <w:szCs w:val="28"/>
        </w:rPr>
        <w:t>«</w:t>
      </w:r>
      <w:r w:rsidRPr="00EF7CE7">
        <w:rPr>
          <w:sz w:val="28"/>
          <w:szCs w:val="28"/>
        </w:rPr>
        <w:t xml:space="preserve">Экономика и </w:t>
      </w:r>
      <w:r>
        <w:rPr>
          <w:sz w:val="28"/>
          <w:szCs w:val="28"/>
        </w:rPr>
        <w:t>финансы топливно-энергетического комплекса»</w:t>
      </w:r>
    </w:p>
    <w:p w14:paraId="6292C13B" w14:textId="77777777" w:rsidR="008F775E" w:rsidRDefault="008F775E" w:rsidP="008F775E">
      <w:pPr>
        <w:jc w:val="center"/>
        <w:rPr>
          <w:sz w:val="32"/>
          <w:szCs w:val="32"/>
        </w:rPr>
      </w:pPr>
      <w:r w:rsidRPr="00EF7CE7">
        <w:rPr>
          <w:sz w:val="28"/>
          <w:szCs w:val="28"/>
        </w:rPr>
        <w:t xml:space="preserve">ОП </w:t>
      </w:r>
      <w:r>
        <w:rPr>
          <w:sz w:val="28"/>
          <w:szCs w:val="28"/>
        </w:rPr>
        <w:t>«Финансовая разведка, управление рисками и экономическая безопасность»</w:t>
      </w:r>
    </w:p>
    <w:p w14:paraId="019E9B29" w14:textId="2D87655F" w:rsidR="00417361" w:rsidRDefault="00417361" w:rsidP="002364C8">
      <w:pPr>
        <w:jc w:val="center"/>
        <w:rPr>
          <w:sz w:val="32"/>
          <w:szCs w:val="32"/>
        </w:rPr>
      </w:pPr>
    </w:p>
    <w:p w14:paraId="3E48C567" w14:textId="77777777" w:rsidR="008F775E" w:rsidRDefault="008F775E" w:rsidP="002364C8">
      <w:pPr>
        <w:jc w:val="center"/>
        <w:rPr>
          <w:sz w:val="32"/>
          <w:szCs w:val="32"/>
        </w:rPr>
      </w:pPr>
    </w:p>
    <w:p w14:paraId="019E9B2C" w14:textId="77777777" w:rsidR="00C56DD0" w:rsidRDefault="00C56DD0" w:rsidP="002364C8">
      <w:pPr>
        <w:jc w:val="center"/>
        <w:rPr>
          <w:i/>
        </w:rPr>
      </w:pPr>
      <w:r w:rsidRPr="009921A6">
        <w:rPr>
          <w:i/>
        </w:rPr>
        <w:t xml:space="preserve">Рекомендовано Ученым советом </w:t>
      </w:r>
      <w:r w:rsidR="002364C8">
        <w:rPr>
          <w:i/>
        </w:rPr>
        <w:t>Ф</w:t>
      </w:r>
      <w:r w:rsidR="00B40C02">
        <w:rPr>
          <w:i/>
        </w:rPr>
        <w:t>акультета</w:t>
      </w:r>
      <w:r w:rsidR="002364C8">
        <w:rPr>
          <w:i/>
        </w:rPr>
        <w:t xml:space="preserve"> экономики и бизнеса</w:t>
      </w:r>
    </w:p>
    <w:p w14:paraId="019E9B2D" w14:textId="28D12192" w:rsidR="00C56DD0" w:rsidRDefault="00C56DD0" w:rsidP="002364C8">
      <w:pPr>
        <w:jc w:val="center"/>
        <w:rPr>
          <w:i/>
          <w:iCs/>
          <w:spacing w:val="-3"/>
        </w:rPr>
      </w:pPr>
      <w:r w:rsidRPr="009921A6">
        <w:rPr>
          <w:i/>
        </w:rPr>
        <w:t xml:space="preserve"> </w:t>
      </w:r>
      <w:r w:rsidR="00B40C02">
        <w:rPr>
          <w:i/>
          <w:iCs/>
          <w:spacing w:val="-3"/>
        </w:rPr>
        <w:t xml:space="preserve">(протокол № </w:t>
      </w:r>
      <w:r w:rsidR="002364C8">
        <w:rPr>
          <w:i/>
          <w:iCs/>
          <w:spacing w:val="-3"/>
        </w:rPr>
        <w:t>9</w:t>
      </w:r>
      <w:r w:rsidR="008B418D">
        <w:rPr>
          <w:i/>
          <w:iCs/>
          <w:spacing w:val="-3"/>
        </w:rPr>
        <w:t xml:space="preserve"> </w:t>
      </w:r>
      <w:r w:rsidR="005B19CF">
        <w:rPr>
          <w:i/>
          <w:iCs/>
          <w:spacing w:val="-3"/>
        </w:rPr>
        <w:t>от</w:t>
      </w:r>
      <w:r w:rsidR="002364C8">
        <w:rPr>
          <w:i/>
          <w:iCs/>
          <w:spacing w:val="-3"/>
        </w:rPr>
        <w:t xml:space="preserve"> 17</w:t>
      </w:r>
      <w:r w:rsidR="008B418D">
        <w:rPr>
          <w:i/>
          <w:iCs/>
          <w:spacing w:val="-3"/>
        </w:rPr>
        <w:t xml:space="preserve"> </w:t>
      </w:r>
      <w:r w:rsidR="002364C8">
        <w:rPr>
          <w:i/>
          <w:iCs/>
          <w:spacing w:val="-3"/>
        </w:rPr>
        <w:t>мая</w:t>
      </w:r>
      <w:r w:rsidR="008B418D">
        <w:rPr>
          <w:i/>
          <w:iCs/>
          <w:spacing w:val="-3"/>
        </w:rPr>
        <w:t xml:space="preserve"> </w:t>
      </w:r>
      <w:r w:rsidR="00B40C02">
        <w:rPr>
          <w:i/>
          <w:iCs/>
          <w:spacing w:val="-3"/>
        </w:rPr>
        <w:t>202</w:t>
      </w:r>
      <w:r w:rsidR="002364C8">
        <w:rPr>
          <w:i/>
          <w:iCs/>
          <w:spacing w:val="-3"/>
        </w:rPr>
        <w:t>2</w:t>
      </w:r>
      <w:r w:rsidRPr="009921A6">
        <w:rPr>
          <w:i/>
          <w:iCs/>
          <w:spacing w:val="-3"/>
        </w:rPr>
        <w:t xml:space="preserve"> г.)</w:t>
      </w:r>
    </w:p>
    <w:p w14:paraId="7A019F00" w14:textId="77777777" w:rsidR="008F775E" w:rsidRPr="009921A6" w:rsidRDefault="008F775E" w:rsidP="002364C8">
      <w:pPr>
        <w:jc w:val="center"/>
        <w:rPr>
          <w:i/>
          <w:iCs/>
          <w:spacing w:val="-3"/>
        </w:rPr>
      </w:pPr>
    </w:p>
    <w:p w14:paraId="477F04F6" w14:textId="06F40621" w:rsidR="005A0990" w:rsidRPr="009921A6" w:rsidRDefault="005A0990" w:rsidP="005A0990">
      <w:pPr>
        <w:widowControl w:val="0"/>
        <w:jc w:val="center"/>
        <w:rPr>
          <w:i/>
          <w:iCs/>
          <w:spacing w:val="-3"/>
        </w:rPr>
      </w:pPr>
      <w:r w:rsidRPr="009921A6">
        <w:rPr>
          <w:i/>
          <w:iCs/>
          <w:spacing w:val="-3"/>
        </w:rPr>
        <w:t>Одобрено</w:t>
      </w:r>
      <w:r>
        <w:rPr>
          <w:i/>
          <w:iCs/>
          <w:spacing w:val="-3"/>
        </w:rPr>
        <w:t xml:space="preserve"> Советом учебно-научного</w:t>
      </w:r>
      <w:r>
        <w:rPr>
          <w:i/>
          <w:iCs/>
          <w:spacing w:val="-3"/>
        </w:rPr>
        <w:t xml:space="preserve"> Департамента</w:t>
      </w:r>
      <w:bookmarkStart w:id="0" w:name="_GoBack"/>
      <w:bookmarkEnd w:id="0"/>
      <w:r w:rsidRPr="009921A6">
        <w:rPr>
          <w:i/>
          <w:iCs/>
          <w:spacing w:val="-3"/>
        </w:rPr>
        <w:t xml:space="preserve"> </w:t>
      </w:r>
      <w:r>
        <w:rPr>
          <w:i/>
          <w:iCs/>
          <w:spacing w:val="-3"/>
        </w:rPr>
        <w:t>отраслевых рынков</w:t>
      </w:r>
    </w:p>
    <w:p w14:paraId="019E9B2F" w14:textId="6EEE38B1" w:rsidR="00C56DD0" w:rsidRDefault="005A0990" w:rsidP="005A0990">
      <w:pPr>
        <w:widowControl w:val="0"/>
        <w:jc w:val="center"/>
        <w:rPr>
          <w:i/>
          <w:iCs/>
          <w:spacing w:val="-3"/>
        </w:rPr>
      </w:pPr>
      <w:r>
        <w:rPr>
          <w:i/>
          <w:iCs/>
          <w:spacing w:val="-3"/>
        </w:rPr>
        <w:t xml:space="preserve"> </w:t>
      </w:r>
      <w:r w:rsidR="00C56DD0">
        <w:rPr>
          <w:i/>
          <w:iCs/>
          <w:spacing w:val="-3"/>
        </w:rPr>
        <w:t xml:space="preserve">(протокол </w:t>
      </w:r>
      <w:r w:rsidR="00B40C02" w:rsidRPr="00B40C02">
        <w:rPr>
          <w:i/>
          <w:iCs/>
          <w:spacing w:val="-3"/>
        </w:rPr>
        <w:t xml:space="preserve">№ </w:t>
      </w:r>
      <w:r w:rsidR="002364C8">
        <w:rPr>
          <w:i/>
          <w:iCs/>
          <w:spacing w:val="-3"/>
        </w:rPr>
        <w:t xml:space="preserve">9 от </w:t>
      </w:r>
      <w:r w:rsidR="00222DD6">
        <w:rPr>
          <w:i/>
          <w:iCs/>
          <w:spacing w:val="-3"/>
        </w:rPr>
        <w:t>2</w:t>
      </w:r>
      <w:r w:rsidR="002364C8">
        <w:rPr>
          <w:i/>
          <w:iCs/>
          <w:spacing w:val="-3"/>
        </w:rPr>
        <w:t>5 апреля</w:t>
      </w:r>
      <w:r w:rsidR="00222DD6">
        <w:rPr>
          <w:i/>
          <w:iCs/>
          <w:spacing w:val="-3"/>
        </w:rPr>
        <w:t xml:space="preserve"> </w:t>
      </w:r>
      <w:r w:rsidR="00B40C02" w:rsidRPr="00B40C02">
        <w:rPr>
          <w:i/>
          <w:iCs/>
          <w:spacing w:val="-3"/>
        </w:rPr>
        <w:t>202</w:t>
      </w:r>
      <w:r w:rsidR="002364C8">
        <w:rPr>
          <w:i/>
          <w:iCs/>
          <w:spacing w:val="-3"/>
        </w:rPr>
        <w:t>2</w:t>
      </w:r>
      <w:r w:rsidR="00B40C02" w:rsidRPr="00B40C02">
        <w:rPr>
          <w:i/>
          <w:iCs/>
          <w:spacing w:val="-3"/>
        </w:rPr>
        <w:t xml:space="preserve"> г.)</w:t>
      </w:r>
    </w:p>
    <w:p w14:paraId="5A97F0E8" w14:textId="76D18793" w:rsidR="008F775E" w:rsidRDefault="008F775E" w:rsidP="002364C8">
      <w:pPr>
        <w:widowControl w:val="0"/>
        <w:jc w:val="center"/>
        <w:rPr>
          <w:i/>
        </w:rPr>
      </w:pPr>
    </w:p>
    <w:p w14:paraId="5F4B0471" w14:textId="77777777" w:rsidR="008F775E" w:rsidRPr="009921A6" w:rsidRDefault="008F775E" w:rsidP="002364C8">
      <w:pPr>
        <w:widowControl w:val="0"/>
        <w:jc w:val="center"/>
        <w:rPr>
          <w:i/>
        </w:rPr>
      </w:pPr>
    </w:p>
    <w:p w14:paraId="019E9B30" w14:textId="77777777" w:rsidR="00B40C02" w:rsidRDefault="00B40C02" w:rsidP="002364C8">
      <w:pPr>
        <w:jc w:val="center"/>
        <w:rPr>
          <w:b/>
          <w:sz w:val="28"/>
          <w:szCs w:val="28"/>
        </w:rPr>
      </w:pPr>
    </w:p>
    <w:p w14:paraId="019E9B34" w14:textId="37EDE354" w:rsidR="0029074D" w:rsidRDefault="00B40C02" w:rsidP="002364C8">
      <w:pPr>
        <w:jc w:val="center"/>
        <w:rPr>
          <w:b/>
          <w:sz w:val="28"/>
          <w:szCs w:val="28"/>
        </w:rPr>
      </w:pPr>
      <w:r>
        <w:rPr>
          <w:b/>
          <w:sz w:val="28"/>
          <w:szCs w:val="28"/>
        </w:rPr>
        <w:t>Москва 202</w:t>
      </w:r>
      <w:r w:rsidR="006C477A">
        <w:rPr>
          <w:b/>
          <w:sz w:val="28"/>
          <w:szCs w:val="28"/>
        </w:rPr>
        <w:t>2</w:t>
      </w:r>
    </w:p>
    <w:p w14:paraId="3C36EFE6" w14:textId="77777777" w:rsidR="002D01AF" w:rsidRPr="00181E03" w:rsidRDefault="002D01AF" w:rsidP="002364C8">
      <w:pPr>
        <w:jc w:val="center"/>
        <w:rPr>
          <w:b/>
          <w:sz w:val="28"/>
          <w:szCs w:val="28"/>
        </w:rPr>
      </w:pPr>
    </w:p>
    <w:p w14:paraId="53672250" w14:textId="77777777" w:rsidR="00753872" w:rsidRPr="005B70F7" w:rsidRDefault="00753872" w:rsidP="00753872">
      <w:pPr>
        <w:shd w:val="clear" w:color="auto" w:fill="FFFFFF"/>
        <w:suppressAutoHyphens/>
        <w:spacing w:line="276" w:lineRule="auto"/>
        <w:jc w:val="center"/>
        <w:rPr>
          <w:rFonts w:ascii="Calibri" w:eastAsia="Calibri" w:hAnsi="Calibri"/>
          <w:sz w:val="22"/>
          <w:szCs w:val="22"/>
          <w:lang w:eastAsia="ar-SA"/>
        </w:rPr>
      </w:pPr>
      <w:r w:rsidRPr="005B70F7">
        <w:rPr>
          <w:rFonts w:eastAsia="Calibri"/>
          <w:b/>
          <w:color w:val="000000"/>
          <w:sz w:val="28"/>
          <w:szCs w:val="28"/>
          <w:lang w:eastAsia="ar-SA"/>
        </w:rPr>
        <w:lastRenderedPageBreak/>
        <w:t>Содержание</w:t>
      </w:r>
    </w:p>
    <w:p w14:paraId="369C4B5A" w14:textId="77777777" w:rsidR="00753872" w:rsidRPr="005B70F7" w:rsidRDefault="00753872" w:rsidP="008F775E">
      <w:pPr>
        <w:shd w:val="clear" w:color="auto" w:fill="FFFFFF"/>
        <w:suppressAutoHyphens/>
        <w:spacing w:line="276" w:lineRule="auto"/>
        <w:ind w:firstLine="709"/>
        <w:jc w:val="center"/>
        <w:rPr>
          <w:rFonts w:ascii="Calibri" w:eastAsia="Calibri" w:hAnsi="Calibri"/>
          <w:sz w:val="22"/>
          <w:szCs w:val="22"/>
          <w:lang w:eastAsia="ar-SA"/>
        </w:rPr>
      </w:pPr>
    </w:p>
    <w:tbl>
      <w:tblPr>
        <w:tblW w:w="9889" w:type="dxa"/>
        <w:tblLayout w:type="fixed"/>
        <w:tblLook w:val="04A0" w:firstRow="1" w:lastRow="0" w:firstColumn="1" w:lastColumn="0" w:noHBand="0" w:noVBand="1"/>
      </w:tblPr>
      <w:tblGrid>
        <w:gridCol w:w="9322"/>
        <w:gridCol w:w="567"/>
      </w:tblGrid>
      <w:tr w:rsidR="00753872" w:rsidRPr="005B70F7" w14:paraId="1C0E3FB1" w14:textId="77777777" w:rsidTr="005010BC">
        <w:tc>
          <w:tcPr>
            <w:tcW w:w="9322" w:type="dxa"/>
            <w:shd w:val="clear" w:color="auto" w:fill="auto"/>
          </w:tcPr>
          <w:p w14:paraId="250391F1" w14:textId="77777777" w:rsidR="00753872" w:rsidRPr="005B70F7" w:rsidRDefault="00753872" w:rsidP="008F775E">
            <w:pPr>
              <w:suppressAutoHyphens/>
              <w:spacing w:line="276" w:lineRule="auto"/>
              <w:rPr>
                <w:rFonts w:eastAsia="Calibri"/>
                <w:sz w:val="28"/>
                <w:szCs w:val="28"/>
                <w:lang w:eastAsia="ar-SA"/>
              </w:rPr>
            </w:pPr>
            <w:r>
              <w:rPr>
                <w:rFonts w:eastAsia="Calibri"/>
                <w:sz w:val="28"/>
                <w:szCs w:val="28"/>
                <w:lang w:eastAsia="ar-SA"/>
              </w:rPr>
              <w:t xml:space="preserve">1. Наименование </w:t>
            </w:r>
            <w:r w:rsidRPr="005B70F7">
              <w:rPr>
                <w:rFonts w:eastAsia="Calibri"/>
                <w:sz w:val="28"/>
                <w:szCs w:val="28"/>
                <w:lang w:eastAsia="ar-SA"/>
              </w:rPr>
              <w:t>дисциплины………………………………………………</w:t>
            </w:r>
            <w:r>
              <w:rPr>
                <w:rFonts w:eastAsia="Calibri"/>
                <w:sz w:val="28"/>
                <w:szCs w:val="28"/>
                <w:lang w:eastAsia="ar-SA"/>
              </w:rPr>
              <w:t>…..</w:t>
            </w:r>
          </w:p>
        </w:tc>
        <w:tc>
          <w:tcPr>
            <w:tcW w:w="567" w:type="dxa"/>
            <w:shd w:val="clear" w:color="auto" w:fill="auto"/>
          </w:tcPr>
          <w:p w14:paraId="150280A7" w14:textId="58CBB8BB" w:rsidR="00753872" w:rsidRPr="005B70F7" w:rsidRDefault="00E67D6D" w:rsidP="008F775E">
            <w:pPr>
              <w:suppressAutoHyphens/>
              <w:spacing w:line="276" w:lineRule="auto"/>
              <w:jc w:val="center"/>
              <w:rPr>
                <w:rFonts w:eastAsia="Calibri"/>
                <w:sz w:val="28"/>
                <w:szCs w:val="28"/>
                <w:lang w:eastAsia="ar-SA"/>
              </w:rPr>
            </w:pPr>
            <w:r>
              <w:rPr>
                <w:rFonts w:eastAsia="Calibri"/>
                <w:sz w:val="28"/>
                <w:szCs w:val="28"/>
                <w:lang w:eastAsia="ar-SA"/>
              </w:rPr>
              <w:t>3</w:t>
            </w:r>
          </w:p>
        </w:tc>
      </w:tr>
      <w:tr w:rsidR="00753872" w:rsidRPr="005B70F7" w14:paraId="20F04C56" w14:textId="77777777" w:rsidTr="005010BC">
        <w:tc>
          <w:tcPr>
            <w:tcW w:w="9322" w:type="dxa"/>
            <w:shd w:val="clear" w:color="auto" w:fill="auto"/>
          </w:tcPr>
          <w:p w14:paraId="69AE258A"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2. Перечень планируемых результатов о</w:t>
            </w:r>
            <w:r>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Pr>
                <w:rFonts w:eastAsia="Calibri"/>
                <w:sz w:val="28"/>
                <w:szCs w:val="28"/>
                <w:lang w:eastAsia="ar-SA"/>
              </w:rPr>
              <w:t xml:space="preserve"> обучения по дисциплине……..…...</w:t>
            </w:r>
          </w:p>
        </w:tc>
        <w:tc>
          <w:tcPr>
            <w:tcW w:w="567" w:type="dxa"/>
            <w:shd w:val="clear" w:color="auto" w:fill="auto"/>
          </w:tcPr>
          <w:p w14:paraId="58E320D5" w14:textId="77777777" w:rsidR="00753872" w:rsidRPr="008A7F02" w:rsidRDefault="00753872" w:rsidP="008F775E">
            <w:pPr>
              <w:suppressAutoHyphens/>
              <w:spacing w:line="276" w:lineRule="auto"/>
              <w:jc w:val="center"/>
              <w:rPr>
                <w:rFonts w:eastAsia="Calibri"/>
                <w:sz w:val="28"/>
                <w:szCs w:val="28"/>
                <w:lang w:eastAsia="ar-SA"/>
              </w:rPr>
            </w:pPr>
          </w:p>
          <w:p w14:paraId="1C6F7554" w14:textId="77777777" w:rsidR="00753872" w:rsidRPr="008A7F02" w:rsidRDefault="00753872" w:rsidP="008F775E">
            <w:pPr>
              <w:suppressAutoHyphens/>
              <w:spacing w:line="276" w:lineRule="auto"/>
              <w:jc w:val="center"/>
              <w:rPr>
                <w:rFonts w:eastAsia="Calibri"/>
                <w:sz w:val="28"/>
                <w:szCs w:val="28"/>
                <w:lang w:eastAsia="ar-SA"/>
              </w:rPr>
            </w:pPr>
          </w:p>
          <w:p w14:paraId="7AF4EB35" w14:textId="705DAEAD" w:rsidR="00753872" w:rsidRPr="008A7F02" w:rsidRDefault="00E67D6D" w:rsidP="008F775E">
            <w:pPr>
              <w:suppressAutoHyphens/>
              <w:spacing w:line="276" w:lineRule="auto"/>
              <w:jc w:val="center"/>
              <w:rPr>
                <w:rFonts w:eastAsia="Calibri"/>
                <w:sz w:val="28"/>
                <w:szCs w:val="28"/>
                <w:lang w:eastAsia="ar-SA"/>
              </w:rPr>
            </w:pPr>
            <w:r>
              <w:rPr>
                <w:rFonts w:eastAsia="Calibri"/>
                <w:sz w:val="28"/>
                <w:szCs w:val="28"/>
                <w:lang w:eastAsia="ar-SA"/>
              </w:rPr>
              <w:t>3</w:t>
            </w:r>
          </w:p>
        </w:tc>
      </w:tr>
      <w:tr w:rsidR="00753872" w:rsidRPr="005B70F7" w14:paraId="50C3FABC" w14:textId="77777777" w:rsidTr="005010BC">
        <w:tc>
          <w:tcPr>
            <w:tcW w:w="9322" w:type="dxa"/>
            <w:shd w:val="clear" w:color="auto" w:fill="auto"/>
          </w:tcPr>
          <w:p w14:paraId="3DAD514A"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r>
              <w:rPr>
                <w:rFonts w:eastAsia="Calibri"/>
                <w:sz w:val="28"/>
                <w:szCs w:val="28"/>
                <w:lang w:eastAsia="ar-SA"/>
              </w:rPr>
              <w:t>.......</w:t>
            </w:r>
          </w:p>
        </w:tc>
        <w:tc>
          <w:tcPr>
            <w:tcW w:w="567" w:type="dxa"/>
            <w:shd w:val="clear" w:color="auto" w:fill="auto"/>
          </w:tcPr>
          <w:p w14:paraId="3D1459C0" w14:textId="5FA0B01B" w:rsidR="00753872" w:rsidRPr="005B70F7" w:rsidRDefault="00E67D6D" w:rsidP="008F775E">
            <w:pPr>
              <w:suppressAutoHyphens/>
              <w:spacing w:line="276" w:lineRule="auto"/>
              <w:jc w:val="center"/>
              <w:rPr>
                <w:rFonts w:eastAsia="Calibri"/>
                <w:sz w:val="28"/>
                <w:szCs w:val="28"/>
                <w:lang w:eastAsia="ar-SA"/>
              </w:rPr>
            </w:pPr>
            <w:r>
              <w:rPr>
                <w:rFonts w:eastAsia="Calibri"/>
                <w:sz w:val="28"/>
                <w:szCs w:val="28"/>
                <w:lang w:eastAsia="ar-SA"/>
              </w:rPr>
              <w:t>4</w:t>
            </w:r>
          </w:p>
        </w:tc>
      </w:tr>
      <w:tr w:rsidR="00753872" w:rsidRPr="005B70F7" w14:paraId="50C7B720" w14:textId="77777777" w:rsidTr="005010BC">
        <w:tc>
          <w:tcPr>
            <w:tcW w:w="9322" w:type="dxa"/>
            <w:shd w:val="clear" w:color="auto" w:fill="auto"/>
          </w:tcPr>
          <w:p w14:paraId="0976CBED"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 xml:space="preserve">4. Объем дисциплины (модуля) в зачетных единицах и </w:t>
            </w:r>
            <w:r>
              <w:rPr>
                <w:rFonts w:eastAsia="Calibri"/>
                <w:sz w:val="28"/>
                <w:szCs w:val="28"/>
                <w:lang w:eastAsia="ar-SA"/>
              </w:rPr>
              <w:t>в акаде</w:t>
            </w:r>
            <w:r w:rsidRPr="005B70F7">
              <w:rPr>
                <w:rFonts w:eastAsia="Calibri"/>
                <w:sz w:val="28"/>
                <w:szCs w:val="28"/>
                <w:lang w:eastAsia="ar-SA"/>
              </w:rPr>
              <w:t>мических часах с выделением объема аудиторной (лекции, семинары) и самостоятельной работы обучающихся………………….............................</w:t>
            </w:r>
            <w:r>
              <w:rPr>
                <w:rFonts w:eastAsia="Calibri"/>
                <w:sz w:val="28"/>
                <w:szCs w:val="28"/>
                <w:lang w:eastAsia="ar-SA"/>
              </w:rPr>
              <w:t>......</w:t>
            </w:r>
          </w:p>
        </w:tc>
        <w:tc>
          <w:tcPr>
            <w:tcW w:w="567" w:type="dxa"/>
            <w:shd w:val="clear" w:color="auto" w:fill="auto"/>
          </w:tcPr>
          <w:p w14:paraId="2D79FD78" w14:textId="77777777" w:rsidR="00753872" w:rsidRPr="005B70F7" w:rsidRDefault="00753872" w:rsidP="008F775E">
            <w:pPr>
              <w:suppressAutoHyphens/>
              <w:spacing w:line="276" w:lineRule="auto"/>
              <w:jc w:val="center"/>
              <w:rPr>
                <w:rFonts w:eastAsia="Calibri"/>
                <w:sz w:val="28"/>
                <w:szCs w:val="28"/>
                <w:lang w:eastAsia="ar-SA"/>
              </w:rPr>
            </w:pPr>
          </w:p>
          <w:p w14:paraId="3BFDAB2D" w14:textId="77777777" w:rsidR="00753872" w:rsidRPr="005B70F7" w:rsidRDefault="00753872" w:rsidP="008F775E">
            <w:pPr>
              <w:suppressAutoHyphens/>
              <w:spacing w:line="276" w:lineRule="auto"/>
              <w:jc w:val="center"/>
              <w:rPr>
                <w:rFonts w:eastAsia="Calibri"/>
                <w:sz w:val="28"/>
                <w:szCs w:val="28"/>
                <w:lang w:eastAsia="ar-SA"/>
              </w:rPr>
            </w:pPr>
          </w:p>
          <w:p w14:paraId="0D9CBB3C" w14:textId="32A009FB" w:rsidR="00753872" w:rsidRPr="005B70F7" w:rsidRDefault="00E67D6D" w:rsidP="008F775E">
            <w:pPr>
              <w:suppressAutoHyphens/>
              <w:spacing w:line="276" w:lineRule="auto"/>
              <w:jc w:val="center"/>
              <w:rPr>
                <w:rFonts w:eastAsia="Calibri"/>
                <w:sz w:val="28"/>
                <w:szCs w:val="28"/>
                <w:lang w:eastAsia="ar-SA"/>
              </w:rPr>
            </w:pPr>
            <w:r>
              <w:rPr>
                <w:rFonts w:eastAsia="Calibri"/>
                <w:sz w:val="28"/>
                <w:szCs w:val="28"/>
                <w:lang w:eastAsia="ar-SA"/>
              </w:rPr>
              <w:t>5</w:t>
            </w:r>
          </w:p>
        </w:tc>
      </w:tr>
      <w:tr w:rsidR="00753872" w:rsidRPr="005B70F7" w14:paraId="374B5425" w14:textId="77777777" w:rsidTr="005010BC">
        <w:tc>
          <w:tcPr>
            <w:tcW w:w="9322" w:type="dxa"/>
            <w:shd w:val="clear" w:color="auto" w:fill="auto"/>
          </w:tcPr>
          <w:p w14:paraId="18C927A9"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rFonts w:eastAsia="Calibri"/>
                <w:sz w:val="28"/>
                <w:szCs w:val="28"/>
                <w:lang w:eastAsia="ar-SA"/>
              </w:rPr>
              <w:t>.......</w:t>
            </w:r>
          </w:p>
        </w:tc>
        <w:tc>
          <w:tcPr>
            <w:tcW w:w="567" w:type="dxa"/>
            <w:shd w:val="clear" w:color="auto" w:fill="auto"/>
          </w:tcPr>
          <w:p w14:paraId="78033A7C" w14:textId="77777777" w:rsidR="00753872" w:rsidRPr="005B70F7" w:rsidRDefault="00753872" w:rsidP="008F775E">
            <w:pPr>
              <w:suppressAutoHyphens/>
              <w:spacing w:line="276" w:lineRule="auto"/>
              <w:jc w:val="center"/>
              <w:rPr>
                <w:rFonts w:eastAsia="Calibri"/>
                <w:sz w:val="28"/>
                <w:szCs w:val="28"/>
                <w:lang w:eastAsia="ar-SA"/>
              </w:rPr>
            </w:pPr>
          </w:p>
          <w:p w14:paraId="2EE79AD0" w14:textId="77777777" w:rsidR="00753872" w:rsidRPr="005B70F7" w:rsidRDefault="00753872" w:rsidP="008F775E">
            <w:pPr>
              <w:suppressAutoHyphens/>
              <w:spacing w:line="276" w:lineRule="auto"/>
              <w:jc w:val="center"/>
              <w:rPr>
                <w:rFonts w:eastAsia="Calibri"/>
                <w:sz w:val="28"/>
                <w:szCs w:val="28"/>
                <w:lang w:eastAsia="ar-SA"/>
              </w:rPr>
            </w:pPr>
          </w:p>
          <w:p w14:paraId="062AE978" w14:textId="6786C7BF" w:rsidR="00753872" w:rsidRPr="005B70F7" w:rsidRDefault="00E67D6D" w:rsidP="008F775E">
            <w:pPr>
              <w:suppressAutoHyphens/>
              <w:spacing w:line="276" w:lineRule="auto"/>
              <w:jc w:val="center"/>
              <w:rPr>
                <w:rFonts w:eastAsia="Calibri"/>
                <w:sz w:val="28"/>
                <w:szCs w:val="28"/>
                <w:lang w:eastAsia="ar-SA"/>
              </w:rPr>
            </w:pPr>
            <w:r>
              <w:rPr>
                <w:rFonts w:eastAsia="Calibri"/>
                <w:sz w:val="28"/>
                <w:szCs w:val="28"/>
                <w:lang w:eastAsia="ar-SA"/>
              </w:rPr>
              <w:t>5</w:t>
            </w:r>
          </w:p>
        </w:tc>
      </w:tr>
      <w:tr w:rsidR="00753872" w:rsidRPr="005B70F7" w14:paraId="6A764027" w14:textId="77777777" w:rsidTr="005010BC">
        <w:tc>
          <w:tcPr>
            <w:tcW w:w="9322" w:type="dxa"/>
            <w:shd w:val="clear" w:color="auto" w:fill="auto"/>
          </w:tcPr>
          <w:p w14:paraId="5FE7E814"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5.1. Содержание дисциплины………………….………………………</w:t>
            </w:r>
            <w:r>
              <w:rPr>
                <w:rFonts w:eastAsia="Calibri"/>
                <w:sz w:val="28"/>
                <w:szCs w:val="28"/>
                <w:lang w:eastAsia="ar-SA"/>
              </w:rPr>
              <w:t>………..</w:t>
            </w:r>
          </w:p>
        </w:tc>
        <w:tc>
          <w:tcPr>
            <w:tcW w:w="567" w:type="dxa"/>
            <w:shd w:val="clear" w:color="auto" w:fill="auto"/>
          </w:tcPr>
          <w:p w14:paraId="5EBF42E5" w14:textId="6EBE57D9" w:rsidR="00753872" w:rsidRPr="005B70F7" w:rsidRDefault="00E67D6D" w:rsidP="008F775E">
            <w:pPr>
              <w:suppressAutoHyphens/>
              <w:spacing w:line="276" w:lineRule="auto"/>
              <w:jc w:val="center"/>
              <w:rPr>
                <w:rFonts w:eastAsia="Calibri"/>
                <w:sz w:val="28"/>
                <w:szCs w:val="28"/>
                <w:lang w:eastAsia="ar-SA"/>
              </w:rPr>
            </w:pPr>
            <w:r>
              <w:rPr>
                <w:rFonts w:eastAsia="Calibri"/>
                <w:sz w:val="28"/>
                <w:szCs w:val="28"/>
                <w:lang w:eastAsia="ar-SA"/>
              </w:rPr>
              <w:t>5</w:t>
            </w:r>
          </w:p>
        </w:tc>
      </w:tr>
      <w:tr w:rsidR="00753872" w:rsidRPr="005B70F7" w14:paraId="46EB9E28" w14:textId="77777777" w:rsidTr="005010BC">
        <w:tc>
          <w:tcPr>
            <w:tcW w:w="9322" w:type="dxa"/>
            <w:shd w:val="clear" w:color="auto" w:fill="auto"/>
          </w:tcPr>
          <w:p w14:paraId="558806C3"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5.2. Учебно-тематический план………………………………………</w:t>
            </w:r>
            <w:r>
              <w:rPr>
                <w:rFonts w:eastAsia="Calibri"/>
                <w:sz w:val="28"/>
                <w:szCs w:val="28"/>
                <w:lang w:eastAsia="ar-SA"/>
              </w:rPr>
              <w:t>…………</w:t>
            </w:r>
          </w:p>
        </w:tc>
        <w:tc>
          <w:tcPr>
            <w:tcW w:w="567" w:type="dxa"/>
            <w:shd w:val="clear" w:color="auto" w:fill="auto"/>
          </w:tcPr>
          <w:p w14:paraId="5E784493" w14:textId="4BBA2604" w:rsidR="00753872" w:rsidRPr="005B70F7" w:rsidRDefault="00E67D6D" w:rsidP="008F775E">
            <w:pPr>
              <w:suppressAutoHyphens/>
              <w:spacing w:line="276" w:lineRule="auto"/>
              <w:jc w:val="center"/>
              <w:rPr>
                <w:rFonts w:eastAsia="Calibri"/>
                <w:sz w:val="28"/>
                <w:szCs w:val="28"/>
                <w:lang w:eastAsia="ar-SA"/>
              </w:rPr>
            </w:pPr>
            <w:r>
              <w:rPr>
                <w:rFonts w:eastAsia="Calibri"/>
                <w:sz w:val="28"/>
                <w:szCs w:val="28"/>
                <w:lang w:eastAsia="ar-SA"/>
              </w:rPr>
              <w:t>8</w:t>
            </w:r>
          </w:p>
        </w:tc>
      </w:tr>
      <w:tr w:rsidR="00753872" w:rsidRPr="005B70F7" w14:paraId="37F2DDF1" w14:textId="77777777" w:rsidTr="005010BC">
        <w:tc>
          <w:tcPr>
            <w:tcW w:w="9322" w:type="dxa"/>
            <w:shd w:val="clear" w:color="auto" w:fill="auto"/>
          </w:tcPr>
          <w:p w14:paraId="581F4DCE"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5.3. Содержание семинаров, практических занятий…………………</w:t>
            </w:r>
            <w:r>
              <w:rPr>
                <w:rFonts w:eastAsia="Calibri"/>
                <w:sz w:val="28"/>
                <w:szCs w:val="28"/>
                <w:lang w:eastAsia="ar-SA"/>
              </w:rPr>
              <w:t>………..</w:t>
            </w:r>
          </w:p>
        </w:tc>
        <w:tc>
          <w:tcPr>
            <w:tcW w:w="567" w:type="dxa"/>
            <w:shd w:val="clear" w:color="auto" w:fill="auto"/>
          </w:tcPr>
          <w:p w14:paraId="43F8B98B" w14:textId="23D31F63" w:rsidR="00753872" w:rsidRPr="005B70F7" w:rsidRDefault="00E67D6D" w:rsidP="008F775E">
            <w:pPr>
              <w:suppressAutoHyphens/>
              <w:spacing w:line="276" w:lineRule="auto"/>
              <w:jc w:val="center"/>
              <w:rPr>
                <w:rFonts w:eastAsia="Calibri"/>
                <w:sz w:val="28"/>
                <w:szCs w:val="28"/>
                <w:lang w:eastAsia="ar-SA"/>
              </w:rPr>
            </w:pPr>
            <w:r>
              <w:rPr>
                <w:rFonts w:eastAsia="Calibri"/>
                <w:sz w:val="28"/>
                <w:szCs w:val="28"/>
                <w:lang w:eastAsia="ar-SA"/>
              </w:rPr>
              <w:t>9</w:t>
            </w:r>
          </w:p>
        </w:tc>
      </w:tr>
      <w:tr w:rsidR="00753872" w:rsidRPr="005B70F7" w14:paraId="4F9DCF36" w14:textId="77777777" w:rsidTr="005010BC">
        <w:tc>
          <w:tcPr>
            <w:tcW w:w="9322" w:type="dxa"/>
            <w:shd w:val="clear" w:color="auto" w:fill="auto"/>
          </w:tcPr>
          <w:p w14:paraId="7B393539"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r>
              <w:rPr>
                <w:rFonts w:eastAsia="Calibri"/>
                <w:sz w:val="28"/>
                <w:szCs w:val="28"/>
                <w:lang w:eastAsia="ar-SA"/>
              </w:rPr>
              <w:t>…..</w:t>
            </w:r>
          </w:p>
        </w:tc>
        <w:tc>
          <w:tcPr>
            <w:tcW w:w="567" w:type="dxa"/>
            <w:shd w:val="clear" w:color="auto" w:fill="auto"/>
          </w:tcPr>
          <w:p w14:paraId="5CBBC145" w14:textId="77777777" w:rsidR="00753872" w:rsidRPr="005B70F7" w:rsidRDefault="00753872" w:rsidP="008F775E">
            <w:pPr>
              <w:suppressAutoHyphens/>
              <w:spacing w:line="276" w:lineRule="auto"/>
              <w:jc w:val="center"/>
              <w:rPr>
                <w:rFonts w:eastAsia="Calibri"/>
                <w:sz w:val="28"/>
                <w:szCs w:val="28"/>
                <w:lang w:eastAsia="ar-SA"/>
              </w:rPr>
            </w:pPr>
          </w:p>
          <w:p w14:paraId="29F24DC2" w14:textId="155D5D17" w:rsidR="00753872" w:rsidRPr="005B70F7" w:rsidRDefault="00753872" w:rsidP="00E67D6D">
            <w:pPr>
              <w:suppressAutoHyphens/>
              <w:spacing w:line="276" w:lineRule="auto"/>
              <w:jc w:val="center"/>
              <w:rPr>
                <w:rFonts w:eastAsia="Calibri"/>
                <w:sz w:val="28"/>
                <w:szCs w:val="28"/>
                <w:lang w:eastAsia="ar-SA"/>
              </w:rPr>
            </w:pPr>
            <w:r w:rsidRPr="008A7F02">
              <w:rPr>
                <w:rFonts w:eastAsia="Calibri"/>
                <w:sz w:val="28"/>
                <w:szCs w:val="28"/>
                <w:lang w:eastAsia="ar-SA"/>
              </w:rPr>
              <w:t>1</w:t>
            </w:r>
            <w:r w:rsidR="00E67D6D">
              <w:rPr>
                <w:rFonts w:eastAsia="Calibri"/>
                <w:sz w:val="28"/>
                <w:szCs w:val="28"/>
                <w:lang w:eastAsia="ar-SA"/>
              </w:rPr>
              <w:t>1</w:t>
            </w:r>
          </w:p>
        </w:tc>
      </w:tr>
      <w:tr w:rsidR="00753872" w:rsidRPr="005B70F7" w14:paraId="6ECDAEB6" w14:textId="77777777" w:rsidTr="005010BC">
        <w:tc>
          <w:tcPr>
            <w:tcW w:w="9322" w:type="dxa"/>
            <w:shd w:val="clear" w:color="auto" w:fill="auto"/>
          </w:tcPr>
          <w:p w14:paraId="74232C3F"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6.1.</w:t>
            </w:r>
            <w:r>
              <w:rPr>
                <w:rFonts w:eastAsia="Calibri"/>
                <w:sz w:val="28"/>
                <w:szCs w:val="28"/>
                <w:lang w:eastAsia="ar-SA"/>
              </w:rPr>
              <w:t xml:space="preserve"> </w:t>
            </w:r>
            <w:r w:rsidRPr="005B70F7">
              <w:rPr>
                <w:rFonts w:eastAsia="Calibri"/>
                <w:sz w:val="28"/>
                <w:szCs w:val="28"/>
                <w:lang w:eastAsia="ar-SA"/>
              </w:rPr>
              <w:t>Перечень вопросов, отводимых на самостоятельное освоение дисциплины, формы внеаудиторной самостоятельной</w:t>
            </w:r>
            <w:r>
              <w:rPr>
                <w:rFonts w:eastAsia="Calibri"/>
                <w:sz w:val="28"/>
                <w:szCs w:val="28"/>
                <w:lang w:eastAsia="ar-SA"/>
              </w:rPr>
              <w:t xml:space="preserve"> </w:t>
            </w:r>
            <w:r w:rsidRPr="005B70F7">
              <w:rPr>
                <w:rFonts w:eastAsia="Calibri"/>
                <w:sz w:val="28"/>
                <w:szCs w:val="28"/>
                <w:lang w:eastAsia="ar-SA"/>
              </w:rPr>
              <w:t>работы……………</w:t>
            </w:r>
            <w:r>
              <w:rPr>
                <w:rFonts w:eastAsia="Calibri"/>
                <w:sz w:val="28"/>
                <w:szCs w:val="28"/>
                <w:lang w:eastAsia="ar-SA"/>
              </w:rPr>
              <w:t>…</w:t>
            </w:r>
          </w:p>
        </w:tc>
        <w:tc>
          <w:tcPr>
            <w:tcW w:w="567" w:type="dxa"/>
            <w:shd w:val="clear" w:color="auto" w:fill="auto"/>
          </w:tcPr>
          <w:p w14:paraId="046560BB" w14:textId="77777777" w:rsidR="00753872" w:rsidRPr="005B70F7" w:rsidRDefault="00753872" w:rsidP="008F775E">
            <w:pPr>
              <w:suppressAutoHyphens/>
              <w:spacing w:line="276" w:lineRule="auto"/>
              <w:jc w:val="center"/>
              <w:rPr>
                <w:rFonts w:eastAsia="Calibri"/>
                <w:sz w:val="28"/>
                <w:szCs w:val="28"/>
                <w:lang w:eastAsia="ar-SA"/>
              </w:rPr>
            </w:pPr>
          </w:p>
          <w:p w14:paraId="403C9284" w14:textId="3C43EEFF" w:rsidR="00753872" w:rsidRPr="005B70F7" w:rsidRDefault="00753872" w:rsidP="00E67D6D">
            <w:pPr>
              <w:suppressAutoHyphens/>
              <w:spacing w:line="276" w:lineRule="auto"/>
              <w:jc w:val="center"/>
              <w:rPr>
                <w:rFonts w:eastAsia="Calibri"/>
                <w:sz w:val="28"/>
                <w:szCs w:val="28"/>
                <w:lang w:eastAsia="ar-SA"/>
              </w:rPr>
            </w:pPr>
            <w:r w:rsidRPr="008A7F02">
              <w:rPr>
                <w:rFonts w:eastAsia="Calibri"/>
                <w:sz w:val="28"/>
                <w:szCs w:val="28"/>
                <w:lang w:eastAsia="ar-SA"/>
              </w:rPr>
              <w:t>1</w:t>
            </w:r>
            <w:r w:rsidR="00E67D6D">
              <w:rPr>
                <w:rFonts w:eastAsia="Calibri"/>
                <w:sz w:val="28"/>
                <w:szCs w:val="28"/>
                <w:lang w:eastAsia="ar-SA"/>
              </w:rPr>
              <w:t>1</w:t>
            </w:r>
          </w:p>
        </w:tc>
      </w:tr>
      <w:tr w:rsidR="00753872" w:rsidRPr="005B70F7" w14:paraId="2E0375B6" w14:textId="77777777" w:rsidTr="005010BC">
        <w:tc>
          <w:tcPr>
            <w:tcW w:w="9322" w:type="dxa"/>
            <w:shd w:val="clear" w:color="auto" w:fill="auto"/>
          </w:tcPr>
          <w:p w14:paraId="63B4775F"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r>
              <w:rPr>
                <w:rFonts w:eastAsia="Calibri"/>
                <w:sz w:val="28"/>
                <w:szCs w:val="28"/>
                <w:lang w:eastAsia="ar-SA"/>
              </w:rPr>
              <w:t>..............</w:t>
            </w:r>
          </w:p>
        </w:tc>
        <w:tc>
          <w:tcPr>
            <w:tcW w:w="567" w:type="dxa"/>
            <w:shd w:val="clear" w:color="auto" w:fill="auto"/>
          </w:tcPr>
          <w:p w14:paraId="1D547013" w14:textId="77777777" w:rsidR="00753872" w:rsidRPr="005B70F7" w:rsidRDefault="00753872" w:rsidP="008F775E">
            <w:pPr>
              <w:suppressAutoHyphens/>
              <w:spacing w:line="276" w:lineRule="auto"/>
              <w:jc w:val="center"/>
              <w:rPr>
                <w:rFonts w:eastAsia="Calibri"/>
                <w:sz w:val="28"/>
                <w:szCs w:val="28"/>
                <w:lang w:eastAsia="ar-SA"/>
              </w:rPr>
            </w:pPr>
          </w:p>
          <w:p w14:paraId="4B5C4658" w14:textId="57672B7F" w:rsidR="00753872" w:rsidRPr="005B70F7" w:rsidRDefault="00753872" w:rsidP="00E67D6D">
            <w:pPr>
              <w:suppressAutoHyphens/>
              <w:spacing w:line="276" w:lineRule="auto"/>
              <w:jc w:val="center"/>
              <w:rPr>
                <w:rFonts w:eastAsia="Calibri"/>
                <w:sz w:val="28"/>
                <w:szCs w:val="28"/>
                <w:lang w:eastAsia="ar-SA"/>
              </w:rPr>
            </w:pPr>
            <w:r w:rsidRPr="008A7F02">
              <w:rPr>
                <w:rFonts w:eastAsia="Calibri"/>
                <w:sz w:val="28"/>
                <w:szCs w:val="28"/>
                <w:lang w:eastAsia="ar-SA"/>
              </w:rPr>
              <w:t>1</w:t>
            </w:r>
            <w:r w:rsidR="00E67D6D">
              <w:rPr>
                <w:rFonts w:eastAsia="Calibri"/>
                <w:sz w:val="28"/>
                <w:szCs w:val="28"/>
                <w:lang w:eastAsia="ar-SA"/>
              </w:rPr>
              <w:t>3</w:t>
            </w:r>
          </w:p>
        </w:tc>
      </w:tr>
      <w:tr w:rsidR="00753872" w:rsidRPr="005B70F7" w14:paraId="11EDDC74" w14:textId="77777777" w:rsidTr="005010BC">
        <w:tc>
          <w:tcPr>
            <w:tcW w:w="9322" w:type="dxa"/>
            <w:shd w:val="clear" w:color="auto" w:fill="auto"/>
          </w:tcPr>
          <w:p w14:paraId="44261C38"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
        </w:tc>
        <w:tc>
          <w:tcPr>
            <w:tcW w:w="567" w:type="dxa"/>
            <w:shd w:val="clear" w:color="auto" w:fill="auto"/>
          </w:tcPr>
          <w:p w14:paraId="05156A69" w14:textId="77777777" w:rsidR="00753872" w:rsidRPr="005B70F7" w:rsidRDefault="00753872" w:rsidP="008F775E">
            <w:pPr>
              <w:suppressAutoHyphens/>
              <w:spacing w:line="276" w:lineRule="auto"/>
              <w:jc w:val="center"/>
              <w:rPr>
                <w:rFonts w:eastAsia="Calibri"/>
                <w:sz w:val="28"/>
                <w:szCs w:val="28"/>
                <w:lang w:eastAsia="ar-SA"/>
              </w:rPr>
            </w:pPr>
          </w:p>
          <w:p w14:paraId="219FFE5C" w14:textId="19655DBF" w:rsidR="00753872" w:rsidRPr="005B70F7" w:rsidRDefault="00753872" w:rsidP="00E67D6D">
            <w:pPr>
              <w:suppressAutoHyphens/>
              <w:spacing w:line="276" w:lineRule="auto"/>
              <w:jc w:val="center"/>
              <w:rPr>
                <w:rFonts w:eastAsia="Calibri"/>
                <w:sz w:val="28"/>
                <w:szCs w:val="28"/>
                <w:lang w:eastAsia="ar-SA"/>
              </w:rPr>
            </w:pPr>
            <w:r w:rsidRPr="008A7F02">
              <w:rPr>
                <w:rFonts w:eastAsia="Calibri"/>
                <w:sz w:val="28"/>
                <w:szCs w:val="28"/>
                <w:lang w:eastAsia="ar-SA"/>
              </w:rPr>
              <w:t>1</w:t>
            </w:r>
            <w:r w:rsidR="00E67D6D">
              <w:rPr>
                <w:rFonts w:eastAsia="Calibri"/>
                <w:sz w:val="28"/>
                <w:szCs w:val="28"/>
                <w:lang w:eastAsia="ar-SA"/>
              </w:rPr>
              <w:t>5</w:t>
            </w:r>
          </w:p>
        </w:tc>
      </w:tr>
      <w:tr w:rsidR="00753872" w:rsidRPr="005B70F7" w14:paraId="6BEBED3F" w14:textId="77777777" w:rsidTr="005010BC">
        <w:tc>
          <w:tcPr>
            <w:tcW w:w="9322" w:type="dxa"/>
            <w:shd w:val="clear" w:color="auto" w:fill="auto"/>
          </w:tcPr>
          <w:p w14:paraId="718505F1"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r>
              <w:rPr>
                <w:rFonts w:eastAsia="Calibri"/>
                <w:sz w:val="28"/>
                <w:szCs w:val="28"/>
                <w:lang w:eastAsia="ar-SA"/>
              </w:rPr>
              <w:t>…….</w:t>
            </w:r>
          </w:p>
        </w:tc>
        <w:tc>
          <w:tcPr>
            <w:tcW w:w="567" w:type="dxa"/>
            <w:shd w:val="clear" w:color="auto" w:fill="auto"/>
          </w:tcPr>
          <w:p w14:paraId="1741ED68" w14:textId="77777777" w:rsidR="00753872" w:rsidRPr="005B70F7" w:rsidRDefault="00753872" w:rsidP="008F775E">
            <w:pPr>
              <w:suppressAutoHyphens/>
              <w:spacing w:line="276" w:lineRule="auto"/>
              <w:jc w:val="center"/>
              <w:rPr>
                <w:rFonts w:eastAsia="Calibri"/>
                <w:sz w:val="28"/>
                <w:szCs w:val="28"/>
                <w:lang w:eastAsia="ar-SA"/>
              </w:rPr>
            </w:pPr>
          </w:p>
          <w:p w14:paraId="573D7630" w14:textId="77777777" w:rsidR="00753872" w:rsidRPr="005B70F7" w:rsidRDefault="00753872" w:rsidP="008F775E">
            <w:pPr>
              <w:suppressAutoHyphens/>
              <w:spacing w:line="276" w:lineRule="auto"/>
              <w:jc w:val="center"/>
              <w:rPr>
                <w:rFonts w:eastAsia="Calibri"/>
                <w:sz w:val="28"/>
                <w:szCs w:val="28"/>
                <w:lang w:eastAsia="ar-SA"/>
              </w:rPr>
            </w:pPr>
            <w:r>
              <w:rPr>
                <w:rFonts w:eastAsia="Calibri"/>
                <w:sz w:val="28"/>
                <w:szCs w:val="28"/>
                <w:lang w:eastAsia="ar-SA"/>
              </w:rPr>
              <w:t>19</w:t>
            </w:r>
          </w:p>
        </w:tc>
      </w:tr>
      <w:tr w:rsidR="00753872" w:rsidRPr="005B70F7" w14:paraId="68BC531C" w14:textId="77777777" w:rsidTr="005010BC">
        <w:tc>
          <w:tcPr>
            <w:tcW w:w="9322" w:type="dxa"/>
            <w:shd w:val="clear" w:color="auto" w:fill="auto"/>
          </w:tcPr>
          <w:p w14:paraId="54F9739C"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r>
              <w:rPr>
                <w:rFonts w:eastAsia="Calibri"/>
                <w:sz w:val="28"/>
                <w:szCs w:val="28"/>
                <w:lang w:eastAsia="ar-SA"/>
              </w:rPr>
              <w:t>…..</w:t>
            </w:r>
          </w:p>
        </w:tc>
        <w:tc>
          <w:tcPr>
            <w:tcW w:w="567" w:type="dxa"/>
            <w:shd w:val="clear" w:color="auto" w:fill="auto"/>
          </w:tcPr>
          <w:p w14:paraId="00D50CE7" w14:textId="77777777" w:rsidR="00753872" w:rsidRPr="005B70F7" w:rsidRDefault="00753872" w:rsidP="008F775E">
            <w:pPr>
              <w:suppressAutoHyphens/>
              <w:spacing w:line="276" w:lineRule="auto"/>
              <w:jc w:val="center"/>
              <w:rPr>
                <w:rFonts w:eastAsia="Calibri"/>
                <w:sz w:val="28"/>
                <w:szCs w:val="28"/>
                <w:lang w:eastAsia="ar-SA"/>
              </w:rPr>
            </w:pPr>
          </w:p>
          <w:p w14:paraId="085CBC9C" w14:textId="1C3536A0" w:rsidR="00753872" w:rsidRPr="005B70F7" w:rsidRDefault="00753872" w:rsidP="00E67D6D">
            <w:pPr>
              <w:suppressAutoHyphens/>
              <w:spacing w:line="276" w:lineRule="auto"/>
              <w:jc w:val="center"/>
              <w:rPr>
                <w:rFonts w:eastAsia="Calibri"/>
                <w:sz w:val="28"/>
                <w:szCs w:val="28"/>
                <w:lang w:eastAsia="ar-SA"/>
              </w:rPr>
            </w:pPr>
            <w:r>
              <w:rPr>
                <w:rFonts w:eastAsia="Calibri"/>
                <w:sz w:val="28"/>
                <w:szCs w:val="28"/>
                <w:lang w:eastAsia="ar-SA"/>
              </w:rPr>
              <w:t>2</w:t>
            </w:r>
            <w:r w:rsidR="00E67D6D">
              <w:rPr>
                <w:rFonts w:eastAsia="Calibri"/>
                <w:sz w:val="28"/>
                <w:szCs w:val="28"/>
                <w:lang w:eastAsia="ar-SA"/>
              </w:rPr>
              <w:t>1</w:t>
            </w:r>
          </w:p>
        </w:tc>
      </w:tr>
      <w:tr w:rsidR="00753872" w:rsidRPr="005B70F7" w14:paraId="75A35757" w14:textId="77777777" w:rsidTr="005010BC">
        <w:tc>
          <w:tcPr>
            <w:tcW w:w="9322" w:type="dxa"/>
            <w:shd w:val="clear" w:color="auto" w:fill="auto"/>
          </w:tcPr>
          <w:p w14:paraId="1BCD457C"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567" w:type="dxa"/>
            <w:shd w:val="clear" w:color="auto" w:fill="auto"/>
          </w:tcPr>
          <w:p w14:paraId="2CEF5BD9" w14:textId="77777777" w:rsidR="00753872" w:rsidRPr="005B70F7" w:rsidRDefault="00753872" w:rsidP="008F775E">
            <w:pPr>
              <w:suppressAutoHyphens/>
              <w:spacing w:line="276" w:lineRule="auto"/>
              <w:jc w:val="center"/>
              <w:rPr>
                <w:rFonts w:eastAsia="Calibri"/>
                <w:sz w:val="28"/>
                <w:szCs w:val="28"/>
                <w:lang w:eastAsia="ar-SA"/>
              </w:rPr>
            </w:pPr>
            <w:r>
              <w:rPr>
                <w:rFonts w:eastAsia="Calibri"/>
                <w:sz w:val="28"/>
                <w:szCs w:val="28"/>
                <w:lang w:eastAsia="ar-SA"/>
              </w:rPr>
              <w:t>23</w:t>
            </w:r>
          </w:p>
        </w:tc>
      </w:tr>
      <w:tr w:rsidR="00753872" w:rsidRPr="005B70F7" w14:paraId="05C7AAF5" w14:textId="77777777" w:rsidTr="005010BC">
        <w:tc>
          <w:tcPr>
            <w:tcW w:w="9322" w:type="dxa"/>
            <w:shd w:val="clear" w:color="auto" w:fill="auto"/>
          </w:tcPr>
          <w:p w14:paraId="7A07D726"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eastAsia="Calibri"/>
                <w:sz w:val="28"/>
                <w:szCs w:val="28"/>
                <w:lang w:eastAsia="ar-SA"/>
              </w:rPr>
              <w:t>……</w:t>
            </w:r>
          </w:p>
        </w:tc>
        <w:tc>
          <w:tcPr>
            <w:tcW w:w="567" w:type="dxa"/>
            <w:shd w:val="clear" w:color="auto" w:fill="auto"/>
          </w:tcPr>
          <w:p w14:paraId="19D5B735" w14:textId="77777777" w:rsidR="00753872" w:rsidRPr="005B70F7" w:rsidRDefault="00753872" w:rsidP="008F775E">
            <w:pPr>
              <w:suppressAutoHyphens/>
              <w:spacing w:line="276" w:lineRule="auto"/>
              <w:jc w:val="center"/>
              <w:rPr>
                <w:rFonts w:eastAsia="Calibri"/>
                <w:sz w:val="28"/>
                <w:szCs w:val="28"/>
                <w:lang w:eastAsia="ar-SA"/>
              </w:rPr>
            </w:pPr>
          </w:p>
          <w:p w14:paraId="36E21D08" w14:textId="77777777" w:rsidR="00753872" w:rsidRPr="005B70F7" w:rsidRDefault="00753872" w:rsidP="008F775E">
            <w:pPr>
              <w:suppressAutoHyphens/>
              <w:spacing w:line="276" w:lineRule="auto"/>
              <w:jc w:val="center"/>
              <w:rPr>
                <w:rFonts w:eastAsia="Calibri"/>
                <w:sz w:val="28"/>
                <w:szCs w:val="28"/>
                <w:lang w:eastAsia="ar-SA"/>
              </w:rPr>
            </w:pPr>
          </w:p>
          <w:p w14:paraId="1B809F44" w14:textId="77777777" w:rsidR="00753872" w:rsidRPr="005B70F7" w:rsidRDefault="00753872" w:rsidP="008F775E">
            <w:pPr>
              <w:suppressAutoHyphens/>
              <w:spacing w:line="276" w:lineRule="auto"/>
              <w:jc w:val="center"/>
              <w:rPr>
                <w:rFonts w:eastAsia="Calibri"/>
                <w:sz w:val="28"/>
                <w:szCs w:val="28"/>
                <w:lang w:eastAsia="ar-SA"/>
              </w:rPr>
            </w:pPr>
          </w:p>
          <w:p w14:paraId="306AA1A3" w14:textId="2BDDBF4C" w:rsidR="00753872" w:rsidRPr="005B70F7" w:rsidRDefault="00753872" w:rsidP="00E67D6D">
            <w:pPr>
              <w:suppressAutoHyphens/>
              <w:spacing w:line="276" w:lineRule="auto"/>
              <w:jc w:val="center"/>
              <w:rPr>
                <w:rFonts w:eastAsia="Calibri"/>
                <w:sz w:val="28"/>
                <w:szCs w:val="28"/>
                <w:lang w:eastAsia="ar-SA"/>
              </w:rPr>
            </w:pPr>
            <w:r>
              <w:rPr>
                <w:rFonts w:eastAsia="Calibri"/>
                <w:sz w:val="28"/>
                <w:szCs w:val="28"/>
                <w:lang w:eastAsia="ar-SA"/>
              </w:rPr>
              <w:t>2</w:t>
            </w:r>
            <w:r w:rsidR="00E67D6D">
              <w:rPr>
                <w:rFonts w:eastAsia="Calibri"/>
                <w:sz w:val="28"/>
                <w:szCs w:val="28"/>
                <w:lang w:eastAsia="ar-SA"/>
              </w:rPr>
              <w:t>3</w:t>
            </w:r>
          </w:p>
        </w:tc>
      </w:tr>
      <w:tr w:rsidR="00753872" w:rsidRPr="005B70F7" w14:paraId="03D5E529" w14:textId="77777777" w:rsidTr="005010BC">
        <w:tc>
          <w:tcPr>
            <w:tcW w:w="9322" w:type="dxa"/>
            <w:shd w:val="clear" w:color="auto" w:fill="auto"/>
          </w:tcPr>
          <w:p w14:paraId="64932B83" w14:textId="77777777" w:rsidR="00753872" w:rsidRPr="005B70F7" w:rsidRDefault="00753872" w:rsidP="008F775E">
            <w:pPr>
              <w:suppressAutoHyphens/>
              <w:spacing w:line="276" w:lineRule="auto"/>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r>
              <w:rPr>
                <w:rFonts w:eastAsia="Calibri"/>
                <w:sz w:val="28"/>
                <w:szCs w:val="28"/>
                <w:lang w:eastAsia="ar-SA"/>
              </w:rPr>
              <w:t>......</w:t>
            </w:r>
          </w:p>
        </w:tc>
        <w:tc>
          <w:tcPr>
            <w:tcW w:w="567" w:type="dxa"/>
            <w:shd w:val="clear" w:color="auto" w:fill="auto"/>
          </w:tcPr>
          <w:p w14:paraId="1172AB72" w14:textId="77777777" w:rsidR="008F775E" w:rsidRDefault="008F775E" w:rsidP="008F775E">
            <w:pPr>
              <w:suppressAutoHyphens/>
              <w:spacing w:line="276" w:lineRule="auto"/>
              <w:jc w:val="center"/>
              <w:rPr>
                <w:rFonts w:eastAsia="Calibri"/>
                <w:sz w:val="28"/>
                <w:szCs w:val="28"/>
                <w:lang w:eastAsia="ar-SA"/>
              </w:rPr>
            </w:pPr>
          </w:p>
          <w:p w14:paraId="7CF9304E" w14:textId="71A7CCE1" w:rsidR="00753872" w:rsidRDefault="00753872" w:rsidP="008F775E">
            <w:pPr>
              <w:suppressAutoHyphens/>
              <w:spacing w:line="276" w:lineRule="auto"/>
              <w:jc w:val="center"/>
              <w:rPr>
                <w:rFonts w:eastAsia="Calibri"/>
                <w:sz w:val="28"/>
                <w:szCs w:val="28"/>
                <w:lang w:eastAsia="ar-SA"/>
              </w:rPr>
            </w:pPr>
            <w:r>
              <w:rPr>
                <w:rFonts w:eastAsia="Calibri"/>
                <w:sz w:val="28"/>
                <w:szCs w:val="28"/>
                <w:lang w:eastAsia="ar-SA"/>
              </w:rPr>
              <w:t>2</w:t>
            </w:r>
            <w:r w:rsidR="00E67D6D">
              <w:rPr>
                <w:rFonts w:eastAsia="Calibri"/>
                <w:sz w:val="28"/>
                <w:szCs w:val="28"/>
                <w:lang w:eastAsia="ar-SA"/>
              </w:rPr>
              <w:t>4</w:t>
            </w:r>
          </w:p>
          <w:p w14:paraId="7EBF19DE" w14:textId="77777777" w:rsidR="00753872" w:rsidRDefault="00753872" w:rsidP="008F775E">
            <w:pPr>
              <w:suppressAutoHyphens/>
              <w:spacing w:line="276" w:lineRule="auto"/>
              <w:jc w:val="center"/>
              <w:rPr>
                <w:rFonts w:eastAsia="Calibri"/>
                <w:sz w:val="28"/>
                <w:szCs w:val="28"/>
                <w:lang w:eastAsia="ar-SA"/>
              </w:rPr>
            </w:pPr>
          </w:p>
          <w:p w14:paraId="04504B78" w14:textId="2B8A06B4" w:rsidR="00753872" w:rsidRDefault="00753872" w:rsidP="008F775E">
            <w:pPr>
              <w:suppressAutoHyphens/>
              <w:spacing w:line="276" w:lineRule="auto"/>
              <w:jc w:val="center"/>
              <w:rPr>
                <w:rFonts w:eastAsia="Calibri"/>
                <w:sz w:val="28"/>
                <w:szCs w:val="28"/>
                <w:lang w:eastAsia="ar-SA"/>
              </w:rPr>
            </w:pPr>
          </w:p>
          <w:p w14:paraId="176BEAC7" w14:textId="77777777" w:rsidR="00753872" w:rsidRPr="005B70F7" w:rsidRDefault="00753872" w:rsidP="008F775E">
            <w:pPr>
              <w:suppressAutoHyphens/>
              <w:spacing w:line="276" w:lineRule="auto"/>
              <w:jc w:val="center"/>
              <w:rPr>
                <w:rFonts w:eastAsia="Calibri"/>
                <w:sz w:val="28"/>
                <w:szCs w:val="28"/>
                <w:lang w:eastAsia="ar-SA"/>
              </w:rPr>
            </w:pPr>
          </w:p>
          <w:p w14:paraId="6DA98FD1" w14:textId="7C5AD408" w:rsidR="00753872" w:rsidRDefault="00753872" w:rsidP="008F775E">
            <w:pPr>
              <w:suppressAutoHyphens/>
              <w:spacing w:line="276" w:lineRule="auto"/>
              <w:rPr>
                <w:rFonts w:eastAsia="Calibri"/>
                <w:sz w:val="28"/>
                <w:szCs w:val="28"/>
                <w:lang w:eastAsia="ar-SA"/>
              </w:rPr>
            </w:pPr>
          </w:p>
          <w:p w14:paraId="1CFF2908" w14:textId="7A80AF79" w:rsidR="00753872" w:rsidRPr="005B70F7" w:rsidRDefault="00753872" w:rsidP="008F775E">
            <w:pPr>
              <w:suppressAutoHyphens/>
              <w:spacing w:line="276" w:lineRule="auto"/>
              <w:rPr>
                <w:rFonts w:eastAsia="Calibri"/>
                <w:sz w:val="28"/>
                <w:szCs w:val="28"/>
                <w:lang w:eastAsia="ar-SA"/>
              </w:rPr>
            </w:pPr>
          </w:p>
        </w:tc>
      </w:tr>
    </w:tbl>
    <w:p w14:paraId="019E9BBE" w14:textId="0C6A3FD0" w:rsidR="005B70F7" w:rsidRPr="005B70F7" w:rsidRDefault="008F775E" w:rsidP="008F775E">
      <w:pPr>
        <w:suppressAutoHyphens/>
        <w:spacing w:after="200" w:line="276" w:lineRule="auto"/>
        <w:jc w:val="both"/>
        <w:outlineLvl w:val="0"/>
        <w:rPr>
          <w:rFonts w:eastAsia="Calibri"/>
          <w:sz w:val="28"/>
          <w:szCs w:val="28"/>
          <w:lang w:eastAsia="ar-SA"/>
        </w:rPr>
      </w:pPr>
      <w:bookmarkStart w:id="1" w:name="_Toc505176221"/>
      <w:bookmarkStart w:id="2" w:name="_Toc516149301"/>
      <w:bookmarkStart w:id="3" w:name="_Toc516153777"/>
      <w:bookmarkStart w:id="4" w:name="_Toc516155130"/>
      <w:bookmarkStart w:id="5" w:name="_Toc516155756"/>
      <w:bookmarkStart w:id="6" w:name="_Toc516155808"/>
      <w:bookmarkStart w:id="7" w:name="_Toc516230304"/>
      <w:r>
        <w:rPr>
          <w:rFonts w:eastAsia="Calibri"/>
          <w:sz w:val="28"/>
          <w:szCs w:val="28"/>
          <w:lang w:eastAsia="ar-SA"/>
        </w:rPr>
        <w:lastRenderedPageBreak/>
        <w:t xml:space="preserve">      </w:t>
      </w:r>
      <w:r w:rsidR="005B70F7" w:rsidRPr="005B70F7">
        <w:rPr>
          <w:rFonts w:eastAsia="Calibri"/>
          <w:b/>
          <w:sz w:val="28"/>
          <w:szCs w:val="28"/>
          <w:lang w:eastAsia="ar-SA"/>
        </w:rPr>
        <w:t>1. Наименование дисциплины</w:t>
      </w:r>
      <w:bookmarkEnd w:id="1"/>
      <w:bookmarkEnd w:id="2"/>
      <w:bookmarkEnd w:id="3"/>
      <w:bookmarkEnd w:id="4"/>
      <w:bookmarkEnd w:id="5"/>
      <w:bookmarkEnd w:id="6"/>
      <w:bookmarkEnd w:id="7"/>
      <w:r w:rsidR="005B70F7" w:rsidRPr="005B70F7">
        <w:rPr>
          <w:rFonts w:eastAsia="Calibri"/>
          <w:sz w:val="28"/>
          <w:szCs w:val="28"/>
          <w:lang w:eastAsia="ar-SA"/>
        </w:rPr>
        <w:t xml:space="preserve"> </w:t>
      </w:r>
    </w:p>
    <w:p w14:paraId="019E9BBF" w14:textId="5A0EFC51" w:rsidR="00BA24EB" w:rsidRDefault="00565482" w:rsidP="00421E0D">
      <w:pPr>
        <w:suppressAutoHyphens/>
        <w:spacing w:line="360" w:lineRule="auto"/>
        <w:ind w:left="-284" w:firstLine="709"/>
        <w:jc w:val="both"/>
        <w:rPr>
          <w:rFonts w:eastAsia="Calibri"/>
          <w:sz w:val="28"/>
          <w:szCs w:val="28"/>
          <w:lang w:eastAsia="ar-SA"/>
        </w:rPr>
      </w:pPr>
      <w:bookmarkStart w:id="8" w:name="_Toc516149302"/>
      <w:bookmarkStart w:id="9" w:name="_Toc516153778"/>
      <w:bookmarkStart w:id="10" w:name="_Toc516155131"/>
      <w:r>
        <w:rPr>
          <w:rFonts w:eastAsia="Calibri"/>
          <w:sz w:val="28"/>
          <w:szCs w:val="28"/>
          <w:lang w:eastAsia="ar-SA"/>
        </w:rPr>
        <w:t xml:space="preserve"> «Финансовый университет: история и современность</w:t>
      </w:r>
      <w:r w:rsidR="005B70F7" w:rsidRPr="005B70F7">
        <w:rPr>
          <w:rFonts w:eastAsia="Calibri"/>
          <w:sz w:val="28"/>
          <w:szCs w:val="28"/>
          <w:lang w:eastAsia="ar-SA"/>
        </w:rPr>
        <w:t xml:space="preserve">» </w:t>
      </w:r>
      <w:bookmarkEnd w:id="8"/>
      <w:bookmarkEnd w:id="9"/>
      <w:bookmarkEnd w:id="10"/>
    </w:p>
    <w:p w14:paraId="019E9BC0" w14:textId="77777777" w:rsidR="00565482" w:rsidRPr="005B70F7" w:rsidRDefault="00565482" w:rsidP="00421E0D">
      <w:pPr>
        <w:suppressAutoHyphens/>
        <w:spacing w:line="360" w:lineRule="auto"/>
        <w:ind w:left="-284" w:firstLine="709"/>
        <w:jc w:val="both"/>
        <w:rPr>
          <w:rFonts w:eastAsia="Calibri"/>
          <w:sz w:val="28"/>
          <w:szCs w:val="28"/>
          <w:lang w:eastAsia="ar-SA"/>
        </w:rPr>
      </w:pPr>
    </w:p>
    <w:p w14:paraId="019E9BC1" w14:textId="77777777" w:rsidR="005B70F7" w:rsidRPr="005B70F7" w:rsidRDefault="005B70F7" w:rsidP="00421E0D">
      <w:pPr>
        <w:tabs>
          <w:tab w:val="left" w:pos="540"/>
        </w:tabs>
        <w:spacing w:after="160" w:line="360" w:lineRule="auto"/>
        <w:ind w:left="-284" w:firstLine="709"/>
        <w:contextualSpacing/>
        <w:jc w:val="both"/>
        <w:outlineLvl w:val="0"/>
        <w:rPr>
          <w:rFonts w:eastAsia="Calibri"/>
          <w:b/>
          <w:sz w:val="28"/>
          <w:szCs w:val="28"/>
          <w:lang w:eastAsia="en-US"/>
        </w:rPr>
      </w:pPr>
      <w:bookmarkStart w:id="11" w:name="_Toc516149303"/>
      <w:bookmarkStart w:id="12" w:name="_Toc516153779"/>
      <w:bookmarkStart w:id="13" w:name="_Toc516155132"/>
      <w:bookmarkStart w:id="14" w:name="_Toc516155757"/>
      <w:bookmarkStart w:id="15" w:name="_Toc516155809"/>
      <w:bookmarkStart w:id="16" w:name="_Toc516230305"/>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1"/>
      <w:bookmarkEnd w:id="12"/>
      <w:bookmarkEnd w:id="13"/>
      <w:bookmarkEnd w:id="14"/>
      <w:bookmarkEnd w:id="15"/>
      <w:bookmarkEnd w:id="16"/>
      <w:r w:rsidR="00AC44E4">
        <w:rPr>
          <w:rFonts w:eastAsia="Calibri"/>
          <w:b/>
          <w:sz w:val="28"/>
          <w:szCs w:val="28"/>
          <w:lang w:eastAsia="en-US"/>
        </w:rPr>
        <w:t xml:space="preserve"> по дисциплине</w:t>
      </w:r>
    </w:p>
    <w:p w14:paraId="019E9BC2" w14:textId="4A78C1D8" w:rsidR="005B70F7" w:rsidRPr="005B70F7" w:rsidRDefault="005B70F7" w:rsidP="00991844">
      <w:pPr>
        <w:suppressAutoHyphens/>
        <w:spacing w:line="360" w:lineRule="auto"/>
        <w:ind w:left="-284" w:firstLine="709"/>
        <w:jc w:val="both"/>
        <w:rPr>
          <w:rFonts w:eastAsia="Arial Unicode MS"/>
          <w:color w:val="000000"/>
          <w:sz w:val="28"/>
          <w:szCs w:val="28"/>
          <w:u w:color="000000"/>
          <w:bdr w:val="nil"/>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0"/>
        <w:gridCol w:w="2409"/>
        <w:gridCol w:w="2439"/>
        <w:gridCol w:w="3940"/>
      </w:tblGrid>
      <w:tr w:rsidR="00562BE7" w:rsidRPr="00562BE7" w14:paraId="019E9BC8" w14:textId="77777777" w:rsidTr="006F08E6">
        <w:tc>
          <w:tcPr>
            <w:tcW w:w="1390" w:type="dxa"/>
          </w:tcPr>
          <w:p w14:paraId="019E9BC3" w14:textId="77777777" w:rsidR="006F08E6" w:rsidRDefault="00421E0D" w:rsidP="006F08E6">
            <w:pPr>
              <w:tabs>
                <w:tab w:val="left" w:pos="540"/>
              </w:tabs>
              <w:jc w:val="center"/>
              <w:rPr>
                <w:rFonts w:eastAsia="Times New Roman"/>
              </w:rPr>
            </w:pPr>
            <w:r>
              <w:rPr>
                <w:rFonts w:eastAsia="Times New Roman"/>
              </w:rPr>
              <w:t xml:space="preserve">Код </w:t>
            </w:r>
          </w:p>
          <w:p w14:paraId="019E9BC4" w14:textId="77777777" w:rsidR="00562BE7" w:rsidRPr="00562BE7" w:rsidRDefault="00421E0D" w:rsidP="006F08E6">
            <w:pPr>
              <w:tabs>
                <w:tab w:val="left" w:pos="540"/>
              </w:tabs>
              <w:jc w:val="center"/>
              <w:rPr>
                <w:rFonts w:eastAsia="Times New Roman"/>
              </w:rPr>
            </w:pPr>
            <w:r>
              <w:rPr>
                <w:rFonts w:eastAsia="Times New Roman"/>
              </w:rPr>
              <w:t>ком</w:t>
            </w:r>
            <w:r w:rsidR="00562BE7" w:rsidRPr="00562BE7">
              <w:rPr>
                <w:rFonts w:eastAsia="Times New Roman"/>
              </w:rPr>
              <w:t>петен</w:t>
            </w:r>
            <w:r w:rsidR="006F08E6">
              <w:rPr>
                <w:rFonts w:eastAsia="Times New Roman"/>
              </w:rPr>
              <w:t>-</w:t>
            </w:r>
            <w:r w:rsidR="00562BE7" w:rsidRPr="00562BE7">
              <w:rPr>
                <w:rFonts w:eastAsia="Times New Roman"/>
              </w:rPr>
              <w:t>ции</w:t>
            </w:r>
          </w:p>
        </w:tc>
        <w:tc>
          <w:tcPr>
            <w:tcW w:w="2409" w:type="dxa"/>
          </w:tcPr>
          <w:p w14:paraId="019E9BC5" w14:textId="77777777" w:rsidR="00562BE7" w:rsidRPr="00562BE7" w:rsidRDefault="00562BE7" w:rsidP="006F08E6">
            <w:pPr>
              <w:tabs>
                <w:tab w:val="left" w:pos="540"/>
              </w:tabs>
              <w:jc w:val="center"/>
              <w:rPr>
                <w:rFonts w:eastAsia="Times New Roman"/>
              </w:rPr>
            </w:pPr>
            <w:r w:rsidRPr="00562BE7">
              <w:rPr>
                <w:rFonts w:eastAsia="Times New Roman"/>
              </w:rPr>
              <w:t>Наименование компетенции</w:t>
            </w:r>
          </w:p>
        </w:tc>
        <w:tc>
          <w:tcPr>
            <w:tcW w:w="2439" w:type="dxa"/>
          </w:tcPr>
          <w:p w14:paraId="019E9BC6" w14:textId="77777777" w:rsidR="00562BE7" w:rsidRPr="00562BE7" w:rsidRDefault="00AC44E4" w:rsidP="006F08E6">
            <w:pPr>
              <w:tabs>
                <w:tab w:val="left" w:pos="540"/>
              </w:tabs>
              <w:jc w:val="center"/>
              <w:rPr>
                <w:rFonts w:eastAsia="Times New Roman"/>
              </w:rPr>
            </w:pPr>
            <w:r>
              <w:rPr>
                <w:rFonts w:eastAsia="Times New Roman"/>
              </w:rPr>
              <w:t>Индикаторы достижения компе</w:t>
            </w:r>
            <w:r w:rsidR="00562BE7" w:rsidRPr="00562BE7">
              <w:rPr>
                <w:rFonts w:eastAsia="Times New Roman"/>
              </w:rPr>
              <w:t>тенции</w:t>
            </w:r>
            <w:r w:rsidR="00562BE7" w:rsidRPr="00562BE7">
              <w:rPr>
                <w:rFonts w:eastAsia="Times New Roman"/>
                <w:vertAlign w:val="superscript"/>
              </w:rPr>
              <w:footnoteReference w:id="1"/>
            </w:r>
          </w:p>
        </w:tc>
        <w:tc>
          <w:tcPr>
            <w:tcW w:w="3940" w:type="dxa"/>
          </w:tcPr>
          <w:p w14:paraId="019E9BC7" w14:textId="06A6E1B4" w:rsidR="00562BE7" w:rsidRPr="00562BE7" w:rsidRDefault="008F775E" w:rsidP="008F775E">
            <w:pPr>
              <w:tabs>
                <w:tab w:val="left" w:pos="540"/>
              </w:tabs>
              <w:jc w:val="center"/>
              <w:rPr>
                <w:rFonts w:eastAsia="Times New Roman"/>
              </w:rPr>
            </w:pPr>
            <w:r>
              <w:rPr>
                <w:rFonts w:eastAsia="Times New Roman"/>
              </w:rPr>
              <w:t>Результаты обучения (</w:t>
            </w:r>
            <w:r w:rsidR="00562BE7" w:rsidRPr="00562BE7">
              <w:rPr>
                <w:rFonts w:eastAsia="Times New Roman"/>
              </w:rPr>
              <w:t>умения и знания), соотнесенные с компетенциями/индикаторами достижения компетенции</w:t>
            </w:r>
          </w:p>
        </w:tc>
      </w:tr>
      <w:tr w:rsidR="00AB1AC0" w:rsidRPr="00562BE7" w14:paraId="019E9BCE" w14:textId="77777777" w:rsidTr="006F08E6">
        <w:tc>
          <w:tcPr>
            <w:tcW w:w="1390" w:type="dxa"/>
            <w:vMerge w:val="restart"/>
          </w:tcPr>
          <w:p w14:paraId="019E9BC9" w14:textId="77777777" w:rsidR="00AB1AC0" w:rsidRPr="00562BE7" w:rsidRDefault="00AB1AC0" w:rsidP="006F08E6">
            <w:pPr>
              <w:tabs>
                <w:tab w:val="left" w:pos="540"/>
              </w:tabs>
              <w:jc w:val="both"/>
              <w:rPr>
                <w:rFonts w:eastAsia="Times New Roman"/>
              </w:rPr>
            </w:pPr>
            <w:r>
              <w:rPr>
                <w:rFonts w:eastAsia="Times New Roman"/>
                <w:b/>
              </w:rPr>
              <w:t>УК-8</w:t>
            </w:r>
          </w:p>
        </w:tc>
        <w:tc>
          <w:tcPr>
            <w:tcW w:w="2409" w:type="dxa"/>
            <w:vMerge w:val="restart"/>
          </w:tcPr>
          <w:p w14:paraId="019E9BCA" w14:textId="59704F9C" w:rsidR="00AB1AC0" w:rsidRPr="00562BE7" w:rsidRDefault="00AB1AC0" w:rsidP="008F775E">
            <w:pPr>
              <w:tabs>
                <w:tab w:val="left" w:pos="540"/>
              </w:tabs>
              <w:contextualSpacing/>
              <w:rPr>
                <w:rFonts w:eastAsia="Times New Roman"/>
              </w:rPr>
            </w:pPr>
            <w:r w:rsidRPr="002B3727">
              <w:rPr>
                <w:rFonts w:eastAsia="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439" w:type="dxa"/>
          </w:tcPr>
          <w:p w14:paraId="019E9BCB" w14:textId="77777777" w:rsidR="00AB1AC0" w:rsidRPr="00160FD0" w:rsidRDefault="00AB1AC0" w:rsidP="00160FD0">
            <w:pPr>
              <w:rPr>
                <w:rFonts w:eastAsia="Times New Roman"/>
                <w:color w:val="000000"/>
              </w:rPr>
            </w:pPr>
            <w:r w:rsidRPr="002B3727">
              <w:rPr>
                <w:rFonts w:eastAsia="Times New Roman"/>
                <w:color w:val="000000"/>
              </w:rPr>
              <w:t xml:space="preserve">1. </w:t>
            </w:r>
            <w:r w:rsidR="003433DE">
              <w:rPr>
                <w:rFonts w:eastAsia="Times New Roman"/>
                <w:color w:val="000000"/>
              </w:rPr>
              <w:t>У</w:t>
            </w:r>
            <w:r w:rsidRPr="002B3727">
              <w:rPr>
                <w:rFonts w:eastAsia="Times New Roman"/>
                <w:color w:val="000000"/>
              </w:rPr>
              <w:t>правл</w:t>
            </w:r>
            <w:r w:rsidR="003433DE">
              <w:rPr>
                <w:rFonts w:eastAsia="Times New Roman"/>
                <w:color w:val="000000"/>
              </w:rPr>
              <w:t>яет</w:t>
            </w:r>
            <w:r w:rsidRPr="002B3727">
              <w:rPr>
                <w:rFonts w:eastAsia="Times New Roman"/>
                <w:color w:val="000000"/>
              </w:rPr>
              <w:t xml:space="preserve"> свои</w:t>
            </w:r>
            <w:r w:rsidR="003433DE">
              <w:rPr>
                <w:rFonts w:eastAsia="Times New Roman"/>
                <w:color w:val="000000"/>
              </w:rPr>
              <w:t>м</w:t>
            </w:r>
            <w:r w:rsidRPr="002B3727">
              <w:rPr>
                <w:rFonts w:eastAsia="Times New Roman"/>
                <w:color w:val="000000"/>
              </w:rPr>
              <w:t xml:space="preserve"> временем, проявляет готовность к самоорганизации, планирует  и реализует намеченные цели деятельности.</w:t>
            </w:r>
          </w:p>
        </w:tc>
        <w:tc>
          <w:tcPr>
            <w:tcW w:w="3940" w:type="dxa"/>
          </w:tcPr>
          <w:p w14:paraId="019E9BCC" w14:textId="77777777" w:rsidR="00AB1AC0" w:rsidRPr="007F32FA" w:rsidRDefault="00AB1AC0" w:rsidP="006F08E6">
            <w:pPr>
              <w:contextualSpacing/>
              <w:rPr>
                <w:rFonts w:eastAsia="Times New Roman"/>
                <w:lang w:eastAsia="en-US"/>
              </w:rPr>
            </w:pPr>
            <w:r w:rsidRPr="007F32FA">
              <w:rPr>
                <w:rFonts w:eastAsia="Times New Roman"/>
                <w:b/>
                <w:lang w:eastAsia="en-US"/>
              </w:rPr>
              <w:t>Знать:</w:t>
            </w:r>
            <w:r w:rsidRPr="007F32FA">
              <w:rPr>
                <w:rFonts w:eastAsia="Times New Roman"/>
                <w:lang w:eastAsia="en-US"/>
              </w:rPr>
              <w:t xml:space="preserve"> </w:t>
            </w:r>
            <w:r>
              <w:rPr>
                <w:rFonts w:eastAsia="Times New Roman"/>
                <w:lang w:eastAsia="en-US"/>
              </w:rPr>
              <w:t xml:space="preserve">основные </w:t>
            </w:r>
            <w:r w:rsidRPr="007F32FA">
              <w:rPr>
                <w:rFonts w:eastAsia="Times New Roman"/>
                <w:lang w:eastAsia="en-US"/>
              </w:rPr>
              <w:t>принципы самообразования, основы тайм-менеджмента</w:t>
            </w:r>
            <w:r>
              <w:rPr>
                <w:rFonts w:eastAsia="Times New Roman"/>
                <w:lang w:eastAsia="en-US"/>
              </w:rPr>
              <w:t xml:space="preserve">, </w:t>
            </w:r>
            <w:r w:rsidRPr="007F32FA">
              <w:rPr>
                <w:rFonts w:eastAsia="Times New Roman"/>
                <w:lang w:eastAsia="en-US"/>
              </w:rPr>
              <w:t>факторы, способствующие успешному выполнению поставленных задач.</w:t>
            </w:r>
          </w:p>
          <w:p w14:paraId="43BFAAAE" w14:textId="77777777" w:rsidR="00AB1AC0" w:rsidRDefault="00AB1AC0" w:rsidP="006F08E6">
            <w:pPr>
              <w:rPr>
                <w:rFonts w:eastAsiaTheme="minorHAnsi"/>
                <w:lang w:eastAsia="en-US"/>
              </w:rPr>
            </w:pPr>
            <w:r w:rsidRPr="007F32FA">
              <w:rPr>
                <w:rFonts w:eastAsia="Times New Roman"/>
                <w:b/>
                <w:lang w:eastAsia="en-US"/>
              </w:rPr>
              <w:t>Уметь:</w:t>
            </w:r>
            <w:r w:rsidRPr="007F32FA">
              <w:rPr>
                <w:rFonts w:eastAsia="Times New Roman"/>
                <w:lang w:eastAsia="en-US"/>
              </w:rPr>
              <w:t xml:space="preserve"> применять практику самообразования</w:t>
            </w:r>
            <w:r>
              <w:rPr>
                <w:rFonts w:eastAsia="Times New Roman"/>
                <w:lang w:eastAsia="en-US"/>
              </w:rPr>
              <w:t>,</w:t>
            </w:r>
            <w:r w:rsidRPr="007F32FA">
              <w:rPr>
                <w:rFonts w:eastAsia="Times New Roman"/>
                <w:lang w:eastAsia="en-US"/>
              </w:rPr>
              <w:t xml:space="preserve"> </w:t>
            </w:r>
            <w:r w:rsidRPr="007F32FA">
              <w:rPr>
                <w:rFonts w:eastAsiaTheme="minorHAnsi"/>
                <w:lang w:eastAsia="en-US"/>
              </w:rPr>
              <w:t>управлять своим временем,</w:t>
            </w:r>
            <w:r>
              <w:rPr>
                <w:rFonts w:eastAsiaTheme="minorHAnsi"/>
                <w:lang w:eastAsia="en-US"/>
              </w:rPr>
              <w:t xml:space="preserve"> выполнять намеченные задачи</w:t>
            </w:r>
            <w:r w:rsidRPr="007F32FA">
              <w:rPr>
                <w:rFonts w:eastAsiaTheme="minorHAnsi"/>
                <w:lang w:eastAsia="en-US"/>
              </w:rPr>
              <w:t>.</w:t>
            </w:r>
          </w:p>
          <w:p w14:paraId="019E9BCD" w14:textId="4B562B15" w:rsidR="008F775E" w:rsidRPr="00562BE7" w:rsidRDefault="008F775E" w:rsidP="006F08E6">
            <w:pPr>
              <w:rPr>
                <w:rFonts w:eastAsia="Times New Roman"/>
              </w:rPr>
            </w:pPr>
          </w:p>
        </w:tc>
      </w:tr>
      <w:tr w:rsidR="00AB1AC0" w:rsidRPr="00562BE7" w14:paraId="019E9BD4" w14:textId="77777777" w:rsidTr="006F08E6">
        <w:tc>
          <w:tcPr>
            <w:tcW w:w="1390" w:type="dxa"/>
            <w:vMerge/>
          </w:tcPr>
          <w:p w14:paraId="019E9BCF" w14:textId="77777777" w:rsidR="00AB1AC0" w:rsidRDefault="00AB1AC0" w:rsidP="006F08E6">
            <w:pPr>
              <w:tabs>
                <w:tab w:val="left" w:pos="540"/>
              </w:tabs>
              <w:jc w:val="both"/>
              <w:rPr>
                <w:rFonts w:eastAsia="Times New Roman"/>
                <w:b/>
              </w:rPr>
            </w:pPr>
          </w:p>
        </w:tc>
        <w:tc>
          <w:tcPr>
            <w:tcW w:w="2409" w:type="dxa"/>
            <w:vMerge/>
          </w:tcPr>
          <w:p w14:paraId="019E9BD0" w14:textId="77777777" w:rsidR="00AB1AC0" w:rsidRPr="002B3727" w:rsidRDefault="00AB1AC0" w:rsidP="006F08E6">
            <w:pPr>
              <w:tabs>
                <w:tab w:val="left" w:pos="540"/>
              </w:tabs>
              <w:contextualSpacing/>
              <w:rPr>
                <w:rFonts w:eastAsia="Times New Roman"/>
              </w:rPr>
            </w:pPr>
          </w:p>
        </w:tc>
        <w:tc>
          <w:tcPr>
            <w:tcW w:w="2439" w:type="dxa"/>
          </w:tcPr>
          <w:p w14:paraId="019E9BD1" w14:textId="77777777" w:rsidR="00160FD0" w:rsidRPr="00160FD0" w:rsidRDefault="00AB1AC0" w:rsidP="006F08E6">
            <w:pPr>
              <w:rPr>
                <w:rFonts w:eastAsia="Times New Roman"/>
                <w:bCs/>
                <w:color w:val="000000"/>
              </w:rPr>
            </w:pPr>
            <w:r w:rsidRPr="002B3727">
              <w:rPr>
                <w:rFonts w:eastAsia="Times New Roman"/>
                <w:color w:val="000000"/>
              </w:rPr>
              <w:t>2.</w:t>
            </w:r>
            <w:r w:rsidR="00160FD0">
              <w:rPr>
                <w:rFonts w:eastAsia="Times New Roman"/>
                <w:color w:val="000000"/>
              </w:rPr>
              <w:t xml:space="preserve"> </w:t>
            </w:r>
            <w:r w:rsidRPr="002B3727">
              <w:rPr>
                <w:rFonts w:eastAsia="Times New Roman"/>
                <w:color w:val="000000"/>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40" w:type="dxa"/>
          </w:tcPr>
          <w:p w14:paraId="019E9BD2" w14:textId="77777777" w:rsidR="00AB1AC0" w:rsidRDefault="00AB1AC0" w:rsidP="006F08E6">
            <w:pPr>
              <w:widowControl w:val="0"/>
              <w:overflowPunct w:val="0"/>
              <w:autoSpaceDE w:val="0"/>
              <w:autoSpaceDN w:val="0"/>
              <w:adjustRightInd w:val="0"/>
              <w:ind w:right="119"/>
              <w:rPr>
                <w:rFonts w:eastAsia="Times New Roman"/>
              </w:rPr>
            </w:pPr>
            <w:r w:rsidRPr="00535AE4">
              <w:rPr>
                <w:rFonts w:eastAsia="Times New Roman"/>
                <w:b/>
              </w:rPr>
              <w:t xml:space="preserve">Знать: </w:t>
            </w:r>
            <w:r w:rsidRPr="00535AE4">
              <w:rPr>
                <w:rFonts w:eastAsia="Times New Roman"/>
              </w:rPr>
              <w:t xml:space="preserve">понятие образования и самообразования, </w:t>
            </w:r>
            <w:r>
              <w:rPr>
                <w:rFonts w:eastAsia="Times New Roman"/>
              </w:rPr>
              <w:t>основы правового регулирования</w:t>
            </w:r>
            <w:r w:rsidRPr="00535AE4">
              <w:rPr>
                <w:rFonts w:eastAsia="Times New Roman"/>
              </w:rPr>
              <w:t xml:space="preserve"> образования</w:t>
            </w:r>
            <w:r>
              <w:rPr>
                <w:rFonts w:eastAsia="Times New Roman"/>
              </w:rPr>
              <w:t xml:space="preserve"> в Российской Федерации</w:t>
            </w:r>
            <w:r w:rsidR="006203CE">
              <w:rPr>
                <w:rFonts w:eastAsia="Times New Roman"/>
              </w:rPr>
              <w:t>.</w:t>
            </w:r>
            <w:r w:rsidRPr="00535AE4">
              <w:rPr>
                <w:rFonts w:eastAsia="Times New Roman"/>
              </w:rPr>
              <w:t xml:space="preserve"> </w:t>
            </w:r>
          </w:p>
          <w:p w14:paraId="019E9BD3" w14:textId="77777777" w:rsidR="00AB1AC0" w:rsidRPr="007F32FA" w:rsidRDefault="00AB1AC0" w:rsidP="006F08E6">
            <w:pPr>
              <w:widowControl w:val="0"/>
              <w:overflowPunct w:val="0"/>
              <w:autoSpaceDE w:val="0"/>
              <w:autoSpaceDN w:val="0"/>
              <w:adjustRightInd w:val="0"/>
              <w:ind w:right="119"/>
              <w:rPr>
                <w:rFonts w:eastAsia="Times New Roman"/>
                <w:b/>
              </w:rPr>
            </w:pPr>
            <w:r w:rsidRPr="00A000D4">
              <w:rPr>
                <w:rFonts w:eastAsia="Times New Roman"/>
                <w:b/>
              </w:rPr>
              <w:t>Уметь:</w:t>
            </w:r>
            <w:r w:rsidRPr="00535AE4">
              <w:rPr>
                <w:rFonts w:eastAsia="Times New Roman"/>
              </w:rPr>
              <w:t xml:space="preserve"> </w:t>
            </w:r>
            <w:r>
              <w:rPr>
                <w:rFonts w:eastAsia="Times New Roman"/>
              </w:rPr>
              <w:t xml:space="preserve">применять принципы и методы самообразования на практике, самостоятельно применять </w:t>
            </w:r>
            <w:r w:rsidRPr="00535AE4">
              <w:rPr>
                <w:rFonts w:eastAsia="Times New Roman"/>
              </w:rPr>
              <w:t>мотивацию к получению новых знаний.</w:t>
            </w:r>
          </w:p>
        </w:tc>
      </w:tr>
      <w:tr w:rsidR="00AB1AC0" w:rsidRPr="00562BE7" w14:paraId="019E9BDA" w14:textId="77777777" w:rsidTr="006F08E6">
        <w:tc>
          <w:tcPr>
            <w:tcW w:w="1390" w:type="dxa"/>
            <w:vMerge/>
          </w:tcPr>
          <w:p w14:paraId="019E9BD5" w14:textId="77777777" w:rsidR="00AB1AC0" w:rsidRDefault="00AB1AC0" w:rsidP="006F08E6">
            <w:pPr>
              <w:tabs>
                <w:tab w:val="left" w:pos="540"/>
              </w:tabs>
              <w:jc w:val="both"/>
              <w:rPr>
                <w:rFonts w:eastAsia="Times New Roman"/>
                <w:b/>
              </w:rPr>
            </w:pPr>
          </w:p>
        </w:tc>
        <w:tc>
          <w:tcPr>
            <w:tcW w:w="2409" w:type="dxa"/>
            <w:vMerge/>
          </w:tcPr>
          <w:p w14:paraId="019E9BD6" w14:textId="77777777" w:rsidR="00AB1AC0" w:rsidRPr="002B3727" w:rsidRDefault="00AB1AC0" w:rsidP="006F08E6">
            <w:pPr>
              <w:tabs>
                <w:tab w:val="left" w:pos="540"/>
              </w:tabs>
              <w:contextualSpacing/>
              <w:rPr>
                <w:rFonts w:eastAsia="Times New Roman"/>
              </w:rPr>
            </w:pPr>
          </w:p>
        </w:tc>
        <w:tc>
          <w:tcPr>
            <w:tcW w:w="2439" w:type="dxa"/>
          </w:tcPr>
          <w:p w14:paraId="019E9BD7" w14:textId="77777777" w:rsidR="00AB1AC0" w:rsidRPr="002B3727" w:rsidRDefault="00AB1AC0" w:rsidP="006F08E6">
            <w:pPr>
              <w:rPr>
                <w:rFonts w:eastAsia="Times New Roman"/>
                <w:color w:val="000000"/>
              </w:rPr>
            </w:pPr>
            <w:r w:rsidRPr="002B3727">
              <w:rPr>
                <w:rFonts w:eastAsia="Times New Roman"/>
                <w:color w:val="000000"/>
              </w:rPr>
              <w:t>3.</w:t>
            </w:r>
            <w:r w:rsidR="00160FD0">
              <w:rPr>
                <w:rFonts w:eastAsia="Times New Roman"/>
                <w:color w:val="000000"/>
              </w:rPr>
              <w:t xml:space="preserve"> </w:t>
            </w:r>
            <w:r w:rsidRPr="002B3727">
              <w:rPr>
                <w:rFonts w:eastAsia="Times New Roman"/>
                <w:color w:val="000000"/>
              </w:rPr>
              <w:t xml:space="preserve">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w:t>
            </w:r>
            <w:r w:rsidRPr="002B3727">
              <w:rPr>
                <w:rFonts w:eastAsia="Times New Roman"/>
                <w:color w:val="000000"/>
              </w:rPr>
              <w:lastRenderedPageBreak/>
              <w:t>деятельности и карьерного роста.</w:t>
            </w:r>
          </w:p>
        </w:tc>
        <w:tc>
          <w:tcPr>
            <w:tcW w:w="3940" w:type="dxa"/>
          </w:tcPr>
          <w:p w14:paraId="019E9BD8" w14:textId="77777777" w:rsidR="00AB1AC0" w:rsidRPr="00A000D4" w:rsidRDefault="00AB1AC0" w:rsidP="006F08E6">
            <w:pPr>
              <w:contextualSpacing/>
              <w:rPr>
                <w:rFonts w:eastAsia="Times New Roman"/>
                <w:lang w:eastAsia="en-US"/>
              </w:rPr>
            </w:pPr>
            <w:r w:rsidRPr="00A000D4">
              <w:rPr>
                <w:rFonts w:eastAsia="Times New Roman"/>
                <w:b/>
                <w:lang w:eastAsia="en-US"/>
              </w:rPr>
              <w:lastRenderedPageBreak/>
              <w:t>Знать:</w:t>
            </w:r>
            <w:r w:rsidRPr="00A000D4">
              <w:rPr>
                <w:rFonts w:eastAsia="Times New Roman"/>
                <w:lang w:eastAsia="en-US"/>
              </w:rPr>
              <w:t xml:space="preserve"> понятие и виды принципов образования, понятие </w:t>
            </w:r>
            <w:r w:rsidRPr="00A000D4">
              <w:rPr>
                <w:rFonts w:eastAsiaTheme="minorHAnsi"/>
                <w:lang w:eastAsia="en-US"/>
              </w:rPr>
              <w:t>личностно-психологических ресурсов,</w:t>
            </w:r>
            <w:r w:rsidRPr="00A000D4">
              <w:rPr>
                <w:rFonts w:eastAsia="Times New Roman"/>
                <w:lang w:eastAsia="en-US"/>
              </w:rPr>
              <w:t xml:space="preserve"> направления проф</w:t>
            </w:r>
            <w:r>
              <w:rPr>
                <w:rFonts w:eastAsia="Times New Roman"/>
                <w:lang w:eastAsia="en-US"/>
              </w:rPr>
              <w:t>ессиональной деятельности по выбранному направлению подготовки</w:t>
            </w:r>
            <w:r w:rsidRPr="00A000D4">
              <w:rPr>
                <w:rFonts w:eastAsia="Times New Roman"/>
                <w:lang w:eastAsia="en-US"/>
              </w:rPr>
              <w:t>.</w:t>
            </w:r>
          </w:p>
          <w:p w14:paraId="019E9BD9" w14:textId="77777777" w:rsidR="00AB1AC0" w:rsidRPr="007F32FA" w:rsidRDefault="00AB1AC0" w:rsidP="006F08E6">
            <w:pPr>
              <w:widowControl w:val="0"/>
              <w:overflowPunct w:val="0"/>
              <w:autoSpaceDE w:val="0"/>
              <w:autoSpaceDN w:val="0"/>
              <w:adjustRightInd w:val="0"/>
              <w:ind w:right="119"/>
              <w:rPr>
                <w:rFonts w:eastAsia="Times New Roman"/>
                <w:b/>
              </w:rPr>
            </w:pPr>
            <w:r w:rsidRPr="00A000D4">
              <w:rPr>
                <w:rFonts w:eastAsia="Times New Roman"/>
                <w:b/>
                <w:lang w:eastAsia="en-US"/>
              </w:rPr>
              <w:t>Уметь:</w:t>
            </w:r>
            <w:r w:rsidRPr="00A000D4">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w:t>
            </w:r>
            <w:r w:rsidRPr="00A000D4">
              <w:rPr>
                <w:rFonts w:eastAsia="Times New Roman"/>
                <w:lang w:eastAsia="en-US"/>
              </w:rPr>
              <w:lastRenderedPageBreak/>
              <w:t>планировать свой карьерный рост</w:t>
            </w:r>
            <w:r>
              <w:rPr>
                <w:rFonts w:eastAsia="Times New Roman"/>
                <w:lang w:eastAsia="en-US"/>
              </w:rPr>
              <w:t>.</w:t>
            </w:r>
          </w:p>
        </w:tc>
      </w:tr>
      <w:tr w:rsidR="00AB1AC0" w:rsidRPr="00562BE7" w14:paraId="019E9BE1" w14:textId="77777777" w:rsidTr="006F08E6">
        <w:tc>
          <w:tcPr>
            <w:tcW w:w="1390" w:type="dxa"/>
            <w:vMerge w:val="restart"/>
          </w:tcPr>
          <w:p w14:paraId="019E9BDB" w14:textId="77777777" w:rsidR="00AB1AC0" w:rsidRDefault="00AB1AC0" w:rsidP="006F08E6">
            <w:pPr>
              <w:tabs>
                <w:tab w:val="left" w:pos="540"/>
              </w:tabs>
              <w:jc w:val="both"/>
              <w:rPr>
                <w:rFonts w:eastAsia="Times New Roman"/>
                <w:b/>
              </w:rPr>
            </w:pPr>
            <w:r>
              <w:rPr>
                <w:rFonts w:eastAsia="Times New Roman"/>
                <w:b/>
              </w:rPr>
              <w:lastRenderedPageBreak/>
              <w:t>УК-9</w:t>
            </w:r>
          </w:p>
        </w:tc>
        <w:tc>
          <w:tcPr>
            <w:tcW w:w="2409" w:type="dxa"/>
            <w:vMerge w:val="restart"/>
          </w:tcPr>
          <w:p w14:paraId="019E9BDC" w14:textId="77777777" w:rsidR="00AB1AC0" w:rsidRPr="002B3727" w:rsidRDefault="00AB1AC0" w:rsidP="006F08E6">
            <w:pPr>
              <w:tabs>
                <w:tab w:val="left" w:pos="540"/>
              </w:tabs>
              <w:contextualSpacing/>
              <w:rPr>
                <w:rFonts w:eastAsia="Times New Roman"/>
              </w:rPr>
            </w:pPr>
            <w:r w:rsidRPr="007B4192">
              <w:rPr>
                <w:rFonts w:eastAsia="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439" w:type="dxa"/>
          </w:tcPr>
          <w:p w14:paraId="019E9BDD" w14:textId="77777777" w:rsidR="00AB1AC0" w:rsidRPr="002B3727" w:rsidRDefault="00AB1AC0" w:rsidP="006F08E6">
            <w:pPr>
              <w:rPr>
                <w:rFonts w:eastAsia="Times New Roman"/>
                <w:color w:val="000000"/>
              </w:rPr>
            </w:pPr>
            <w:r w:rsidRPr="007B4192">
              <w:rPr>
                <w:rFonts w:eastAsia="Times New Roman"/>
                <w:color w:val="000000"/>
              </w:rPr>
              <w:t>1.</w:t>
            </w:r>
            <w:r w:rsidR="00160FD0">
              <w:rPr>
                <w:rFonts w:eastAsia="Times New Roman"/>
                <w:color w:val="000000"/>
              </w:rPr>
              <w:t xml:space="preserve"> </w:t>
            </w:r>
            <w:r w:rsidRPr="007B4192">
              <w:rPr>
                <w:rFonts w:eastAsia="Times New Roman"/>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940" w:type="dxa"/>
          </w:tcPr>
          <w:p w14:paraId="019E9BDE" w14:textId="77777777" w:rsidR="00AB1AC0" w:rsidRPr="007F32FA" w:rsidRDefault="00AB1AC0" w:rsidP="006F08E6">
            <w:pPr>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Финуниверситета, </w:t>
            </w:r>
          </w:p>
          <w:p w14:paraId="019E9BDF" w14:textId="77777777" w:rsidR="00AB1AC0" w:rsidRPr="007F32FA" w:rsidRDefault="00AB1AC0" w:rsidP="006F08E6">
            <w:pPr>
              <w:widowControl w:val="0"/>
              <w:autoSpaceDE w:val="0"/>
              <w:autoSpaceDN w:val="0"/>
              <w:adjustRightInd w:val="0"/>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p w14:paraId="019E9BE0" w14:textId="77777777" w:rsidR="00AB1AC0" w:rsidRPr="007F32FA" w:rsidRDefault="00AB1AC0" w:rsidP="006F08E6">
            <w:pPr>
              <w:tabs>
                <w:tab w:val="num" w:pos="735"/>
              </w:tabs>
              <w:rPr>
                <w:rFonts w:eastAsia="Times New Roman"/>
                <w:iCs/>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r w:rsidRPr="007F32FA">
              <w:rPr>
                <w:rFonts w:eastAsia="Times New Roman"/>
              </w:rPr>
              <w:t xml:space="preserve"> </w:t>
            </w:r>
          </w:p>
        </w:tc>
      </w:tr>
      <w:tr w:rsidR="00AB1AC0" w:rsidRPr="00562BE7" w14:paraId="019E9BE7" w14:textId="77777777" w:rsidTr="006F08E6">
        <w:tc>
          <w:tcPr>
            <w:tcW w:w="1390" w:type="dxa"/>
            <w:vMerge/>
          </w:tcPr>
          <w:p w14:paraId="019E9BE2" w14:textId="77777777" w:rsidR="00AB1AC0" w:rsidRDefault="00AB1AC0" w:rsidP="006F08E6">
            <w:pPr>
              <w:tabs>
                <w:tab w:val="left" w:pos="540"/>
              </w:tabs>
              <w:jc w:val="both"/>
              <w:rPr>
                <w:rFonts w:eastAsia="Times New Roman"/>
                <w:b/>
              </w:rPr>
            </w:pPr>
          </w:p>
        </w:tc>
        <w:tc>
          <w:tcPr>
            <w:tcW w:w="2409" w:type="dxa"/>
            <w:vMerge/>
          </w:tcPr>
          <w:p w14:paraId="019E9BE3" w14:textId="77777777" w:rsidR="00AB1AC0" w:rsidRPr="007B4192" w:rsidRDefault="00AB1AC0" w:rsidP="006F08E6">
            <w:pPr>
              <w:tabs>
                <w:tab w:val="left" w:pos="540"/>
              </w:tabs>
              <w:contextualSpacing/>
              <w:rPr>
                <w:rFonts w:eastAsia="Times New Roman"/>
              </w:rPr>
            </w:pPr>
          </w:p>
        </w:tc>
        <w:tc>
          <w:tcPr>
            <w:tcW w:w="2439" w:type="dxa"/>
          </w:tcPr>
          <w:p w14:paraId="019E9BE4" w14:textId="77777777" w:rsidR="00AB1AC0" w:rsidRPr="007B4192" w:rsidRDefault="00AB1AC0" w:rsidP="006F08E6">
            <w:pPr>
              <w:rPr>
                <w:rFonts w:eastAsia="Times New Roman"/>
                <w:color w:val="000000"/>
              </w:rPr>
            </w:pPr>
            <w:r w:rsidRPr="00A000D4">
              <w:rPr>
                <w:rFonts w:eastAsia="Times New Roman"/>
                <w:color w:val="000000"/>
              </w:rPr>
              <w:t>2.Соблюдает этические нормы в межличностном профессиональном общении.</w:t>
            </w:r>
          </w:p>
        </w:tc>
        <w:tc>
          <w:tcPr>
            <w:tcW w:w="3940" w:type="dxa"/>
          </w:tcPr>
          <w:p w14:paraId="019E9BE5" w14:textId="77777777" w:rsidR="00AB1AC0" w:rsidRDefault="00AB1AC0" w:rsidP="006F08E6">
            <w:pPr>
              <w:rPr>
                <w:rFonts w:eastAsia="Times New Roman"/>
              </w:rPr>
            </w:pPr>
            <w:r>
              <w:rPr>
                <w:rFonts w:eastAsia="Times New Roman"/>
                <w:b/>
              </w:rPr>
              <w:t xml:space="preserve">Знать: </w:t>
            </w:r>
            <w:r w:rsidRPr="00A000D4">
              <w:rPr>
                <w:rFonts w:eastAsia="Times New Roman"/>
              </w:rPr>
              <w:t>основные этапы развития Финуниверситета,</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p w14:paraId="69E3CB3C" w14:textId="77777777" w:rsidR="00AB1AC0" w:rsidRDefault="00AB1AC0" w:rsidP="006F08E6">
            <w:pPr>
              <w:rPr>
                <w:rFonts w:eastAsia="Times New Roman"/>
              </w:rPr>
            </w:pPr>
            <w:r w:rsidRPr="00A000D4">
              <w:rPr>
                <w:rFonts w:eastAsia="Times New Roman"/>
                <w:b/>
              </w:rPr>
              <w:t>Уметь:</w:t>
            </w:r>
            <w:r>
              <w:rPr>
                <w:rFonts w:eastAsia="Times New Roman"/>
              </w:rPr>
              <w:t xml:space="preserve"> применять в повседневной деятельности знания </w:t>
            </w:r>
            <w:r w:rsidR="008463E1" w:rsidRPr="00A000D4">
              <w:rPr>
                <w:rFonts w:eastAsia="Times New Roman"/>
              </w:rPr>
              <w:t>этически</w:t>
            </w:r>
            <w:r w:rsidR="008463E1">
              <w:rPr>
                <w:rFonts w:eastAsia="Times New Roman"/>
              </w:rPr>
              <w:t>х</w:t>
            </w:r>
            <w:r w:rsidR="008463E1" w:rsidRPr="00A000D4">
              <w:rPr>
                <w:rFonts w:eastAsia="Times New Roman"/>
              </w:rPr>
              <w:t xml:space="preserve"> норм</w:t>
            </w:r>
            <w:r w:rsidRPr="00A000D4">
              <w:rPr>
                <w:rFonts w:eastAsia="Times New Roman"/>
              </w:rPr>
              <w:t xml:space="preserve">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p w14:paraId="019E9BE6" w14:textId="513142FD" w:rsidR="008F775E" w:rsidRDefault="008F775E" w:rsidP="006F08E6">
            <w:pPr>
              <w:rPr>
                <w:rFonts w:eastAsia="Times New Roman"/>
                <w:b/>
              </w:rPr>
            </w:pPr>
          </w:p>
        </w:tc>
      </w:tr>
      <w:tr w:rsidR="00AB1AC0" w:rsidRPr="00562BE7" w14:paraId="019E9BED" w14:textId="77777777" w:rsidTr="006F08E6">
        <w:tc>
          <w:tcPr>
            <w:tcW w:w="1390" w:type="dxa"/>
            <w:vMerge/>
          </w:tcPr>
          <w:p w14:paraId="019E9BE8" w14:textId="77777777" w:rsidR="00AB1AC0" w:rsidRDefault="00AB1AC0" w:rsidP="006F08E6">
            <w:pPr>
              <w:tabs>
                <w:tab w:val="left" w:pos="540"/>
              </w:tabs>
              <w:jc w:val="both"/>
              <w:rPr>
                <w:rFonts w:eastAsia="Times New Roman"/>
                <w:b/>
              </w:rPr>
            </w:pPr>
          </w:p>
        </w:tc>
        <w:tc>
          <w:tcPr>
            <w:tcW w:w="2409" w:type="dxa"/>
            <w:vMerge/>
          </w:tcPr>
          <w:p w14:paraId="019E9BE9" w14:textId="77777777" w:rsidR="00AB1AC0" w:rsidRPr="007B4192" w:rsidRDefault="00AB1AC0" w:rsidP="006F08E6">
            <w:pPr>
              <w:tabs>
                <w:tab w:val="left" w:pos="540"/>
              </w:tabs>
              <w:contextualSpacing/>
              <w:rPr>
                <w:rFonts w:eastAsia="Times New Roman"/>
              </w:rPr>
            </w:pPr>
          </w:p>
        </w:tc>
        <w:tc>
          <w:tcPr>
            <w:tcW w:w="2439" w:type="dxa"/>
          </w:tcPr>
          <w:p w14:paraId="019E9BEA" w14:textId="77777777" w:rsidR="00AB1AC0" w:rsidRPr="00A000D4" w:rsidRDefault="00AB1AC0" w:rsidP="006F08E6">
            <w:pPr>
              <w:rPr>
                <w:rFonts w:eastAsia="Times New Roman"/>
                <w:color w:val="000000"/>
              </w:rPr>
            </w:pPr>
            <w:r w:rsidRPr="00A000D4">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019E9BEB" w14:textId="77777777" w:rsidR="00AB1AC0" w:rsidRDefault="00AB1AC0" w:rsidP="006F08E6">
            <w:pPr>
              <w:ind w:left="37"/>
              <w:rPr>
                <w:rFonts w:eastAsia="Times New Roman"/>
              </w:rPr>
            </w:pPr>
            <w:r>
              <w:rPr>
                <w:rFonts w:eastAsia="Times New Roman"/>
                <w:b/>
              </w:rPr>
              <w:t xml:space="preserve">Знать: </w:t>
            </w:r>
            <w:r w:rsidRPr="0069048D">
              <w:rPr>
                <w:rFonts w:eastAsia="Times New Roman"/>
              </w:rPr>
              <w:t>организационную структуру Финуниверситета,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r>
              <w:rPr>
                <w:rFonts w:eastAsia="Times New Roman"/>
              </w:rPr>
              <w:t>.</w:t>
            </w:r>
          </w:p>
          <w:p w14:paraId="6BFF49C0" w14:textId="77777777" w:rsidR="00AB1AC0" w:rsidRDefault="00AB1AC0" w:rsidP="006F08E6">
            <w:pPr>
              <w:ind w:left="37"/>
              <w:rPr>
                <w:rFonts w:eastAsia="Times New Roman"/>
                <w:b/>
              </w:rPr>
            </w:pPr>
            <w:r>
              <w:rPr>
                <w:rFonts w:eastAsia="Times New Roman"/>
                <w:b/>
              </w:rPr>
              <w:t xml:space="preserve">Уметь: </w:t>
            </w:r>
            <w:r w:rsidRPr="0069048D">
              <w:rPr>
                <w:rFonts w:eastAsia="Times New Roman"/>
              </w:rPr>
              <w:t>применять знание организационной структуры Финуниверситета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sidRPr="0069048D">
              <w:rPr>
                <w:rFonts w:eastAsia="Times New Roman"/>
                <w:b/>
              </w:rPr>
              <w:t xml:space="preserve"> </w:t>
            </w:r>
          </w:p>
          <w:p w14:paraId="019E9BEC" w14:textId="11184AEE" w:rsidR="008F775E" w:rsidRDefault="008F775E" w:rsidP="006F08E6">
            <w:pPr>
              <w:ind w:left="37"/>
              <w:rPr>
                <w:rFonts w:eastAsia="Times New Roman"/>
                <w:b/>
              </w:rPr>
            </w:pPr>
          </w:p>
        </w:tc>
      </w:tr>
    </w:tbl>
    <w:p w14:paraId="019E9BEE" w14:textId="77777777" w:rsidR="001E358D" w:rsidRPr="001E358D" w:rsidRDefault="001E358D" w:rsidP="00624214">
      <w:pPr>
        <w:suppressAutoHyphens/>
        <w:spacing w:line="360" w:lineRule="auto"/>
        <w:ind w:left="-284"/>
        <w:outlineLvl w:val="0"/>
        <w:rPr>
          <w:rFonts w:eastAsia="Calibri"/>
          <w:bCs/>
          <w:iCs/>
          <w:lang w:eastAsia="ar-SA"/>
        </w:rPr>
      </w:pPr>
      <w:bookmarkStart w:id="17" w:name="_Toc516155758"/>
      <w:bookmarkStart w:id="18" w:name="_Toc516155810"/>
      <w:bookmarkStart w:id="19" w:name="_Toc516230306"/>
    </w:p>
    <w:p w14:paraId="019E9BEF" w14:textId="77777777" w:rsidR="005B70F7" w:rsidRPr="005B70F7" w:rsidRDefault="005B70F7" w:rsidP="00624214">
      <w:pPr>
        <w:suppressAutoHyphens/>
        <w:spacing w:line="360" w:lineRule="auto"/>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7"/>
      <w:bookmarkEnd w:id="18"/>
      <w:bookmarkEnd w:id="19"/>
    </w:p>
    <w:p w14:paraId="378E6107" w14:textId="05B83AA8" w:rsidR="0020365A" w:rsidRPr="004922A9" w:rsidRDefault="005B70F7" w:rsidP="004922A9">
      <w:pPr>
        <w:spacing w:line="360" w:lineRule="auto"/>
        <w:jc w:val="both"/>
        <w:rPr>
          <w:color w:val="000000"/>
          <w:sz w:val="28"/>
          <w:szCs w:val="28"/>
        </w:rPr>
      </w:pPr>
      <w:r w:rsidRPr="005B70F7">
        <w:rPr>
          <w:rFonts w:eastAsia="Calibri"/>
          <w:sz w:val="28"/>
          <w:szCs w:val="28"/>
          <w:lang w:eastAsia="ar-SA"/>
        </w:rPr>
        <w:t xml:space="preserve">Дисциплина </w:t>
      </w:r>
      <w:r w:rsidR="0069048D">
        <w:rPr>
          <w:rFonts w:eastAsia="Calibri"/>
          <w:sz w:val="28"/>
          <w:szCs w:val="28"/>
          <w:lang w:eastAsia="ar-SA"/>
        </w:rPr>
        <w:t>«</w:t>
      </w:r>
      <w:r w:rsidR="0069048D" w:rsidRPr="0069048D">
        <w:rPr>
          <w:rFonts w:eastAsia="Calibri"/>
          <w:sz w:val="28"/>
          <w:szCs w:val="28"/>
          <w:lang w:eastAsia="ar-SA"/>
        </w:rPr>
        <w:t>Финансовый униве</w:t>
      </w:r>
      <w:r w:rsidR="0069048D">
        <w:rPr>
          <w:rFonts w:eastAsia="Calibri"/>
          <w:sz w:val="28"/>
          <w:szCs w:val="28"/>
          <w:lang w:eastAsia="ar-SA"/>
        </w:rPr>
        <w:t>рситет: история и современность</w:t>
      </w:r>
      <w:r w:rsidR="0069048D" w:rsidRPr="0069048D">
        <w:rPr>
          <w:rFonts w:eastAsia="Calibri"/>
          <w:sz w:val="28"/>
          <w:szCs w:val="28"/>
          <w:lang w:eastAsia="ar-SA"/>
        </w:rPr>
        <w:t xml:space="preserve">» </w:t>
      </w:r>
      <w:r w:rsidR="0069048D" w:rsidRPr="00356504">
        <w:rPr>
          <w:rFonts w:eastAsia="Calibri"/>
          <w:sz w:val="28"/>
          <w:szCs w:val="28"/>
          <w:lang w:eastAsia="ar-SA"/>
        </w:rPr>
        <w:t xml:space="preserve">является дисциплиной </w:t>
      </w:r>
      <w:r w:rsidR="0069048D">
        <w:rPr>
          <w:rFonts w:eastAsia="Calibri"/>
          <w:sz w:val="28"/>
          <w:szCs w:val="28"/>
          <w:lang w:eastAsia="ar-SA"/>
        </w:rPr>
        <w:t>общегуманитарного цикла</w:t>
      </w:r>
      <w:r w:rsidR="0069048D" w:rsidRPr="00356504">
        <w:rPr>
          <w:rFonts w:eastAsia="Calibri"/>
          <w:sz w:val="28"/>
          <w:szCs w:val="28"/>
          <w:lang w:eastAsia="ar-SA"/>
        </w:rPr>
        <w:t xml:space="preserve"> базовой части учебных планов </w:t>
      </w:r>
      <w:r w:rsidR="0069048D" w:rsidRPr="00356504">
        <w:rPr>
          <w:rFonts w:eastAsia="Calibri"/>
          <w:sz w:val="28"/>
          <w:szCs w:val="28"/>
          <w:lang w:eastAsia="ar-SA"/>
        </w:rPr>
        <w:lastRenderedPageBreak/>
        <w:t>подг</w:t>
      </w:r>
      <w:r w:rsidR="0069048D">
        <w:rPr>
          <w:rFonts w:eastAsia="Calibri"/>
          <w:sz w:val="28"/>
          <w:szCs w:val="28"/>
          <w:lang w:eastAsia="ar-SA"/>
        </w:rPr>
        <w:t>отовки бакалавров по направлени</w:t>
      </w:r>
      <w:r w:rsidR="006C3564">
        <w:rPr>
          <w:rFonts w:eastAsia="Calibri"/>
          <w:sz w:val="28"/>
          <w:szCs w:val="28"/>
          <w:lang w:eastAsia="ar-SA"/>
        </w:rPr>
        <w:t>ю</w:t>
      </w:r>
      <w:r w:rsidR="004922A9">
        <w:rPr>
          <w:rFonts w:eastAsia="Calibri"/>
          <w:sz w:val="28"/>
          <w:szCs w:val="28"/>
          <w:lang w:eastAsia="ar-SA"/>
        </w:rPr>
        <w:t xml:space="preserve"> «Экономика», </w:t>
      </w:r>
      <w:r w:rsidR="004922A9">
        <w:rPr>
          <w:color w:val="000000"/>
          <w:sz w:val="28"/>
          <w:szCs w:val="28"/>
        </w:rPr>
        <w:t>ОП «</w:t>
      </w:r>
      <w:r w:rsidR="004922A9" w:rsidRPr="00EA4393">
        <w:rPr>
          <w:color w:val="000000"/>
          <w:sz w:val="28"/>
          <w:szCs w:val="28"/>
        </w:rPr>
        <w:t>Финансовая разведка, управление риска</w:t>
      </w:r>
      <w:r w:rsidR="004922A9">
        <w:rPr>
          <w:color w:val="000000"/>
          <w:sz w:val="28"/>
          <w:szCs w:val="28"/>
        </w:rPr>
        <w:t>ми и экономическая безопасность», профиль «</w:t>
      </w:r>
      <w:r w:rsidR="004922A9" w:rsidRPr="00EA4393">
        <w:rPr>
          <w:color w:val="000000"/>
          <w:sz w:val="28"/>
          <w:szCs w:val="28"/>
        </w:rPr>
        <w:t>Анализ риск</w:t>
      </w:r>
      <w:r w:rsidR="004922A9">
        <w:rPr>
          <w:color w:val="000000"/>
          <w:sz w:val="28"/>
          <w:szCs w:val="28"/>
        </w:rPr>
        <w:t>ов и экономическая безопасность», профиль «</w:t>
      </w:r>
      <w:r w:rsidR="004922A9" w:rsidRPr="00CE690F">
        <w:rPr>
          <w:color w:val="000000"/>
          <w:sz w:val="28"/>
          <w:szCs w:val="28"/>
        </w:rPr>
        <w:t>Финансовая развед</w:t>
      </w:r>
      <w:r w:rsidR="004922A9">
        <w:rPr>
          <w:color w:val="000000"/>
          <w:sz w:val="28"/>
          <w:szCs w:val="28"/>
        </w:rPr>
        <w:t>ка», ОП «</w:t>
      </w:r>
      <w:r w:rsidR="004922A9" w:rsidRPr="00EA1A09">
        <w:rPr>
          <w:color w:val="000000"/>
          <w:sz w:val="28"/>
          <w:szCs w:val="28"/>
        </w:rPr>
        <w:t>Экономика и финансы топ</w:t>
      </w:r>
      <w:r w:rsidR="004922A9">
        <w:rPr>
          <w:color w:val="000000"/>
          <w:sz w:val="28"/>
          <w:szCs w:val="28"/>
        </w:rPr>
        <w:t>ливно-энергетического комплекса», профиль «</w:t>
      </w:r>
      <w:r w:rsidR="004922A9" w:rsidRPr="00EA1A09">
        <w:rPr>
          <w:color w:val="000000"/>
          <w:sz w:val="28"/>
          <w:szCs w:val="28"/>
        </w:rPr>
        <w:t>Экономика и финансы топ</w:t>
      </w:r>
      <w:r w:rsidR="004922A9">
        <w:rPr>
          <w:color w:val="000000"/>
          <w:sz w:val="28"/>
          <w:szCs w:val="28"/>
        </w:rPr>
        <w:t>ливно-энергетического комплекса».</w:t>
      </w:r>
    </w:p>
    <w:p w14:paraId="019E9BF2" w14:textId="27F9904F" w:rsidR="005E1918" w:rsidRPr="005B70F7" w:rsidRDefault="005E1918" w:rsidP="0020365A">
      <w:pPr>
        <w:tabs>
          <w:tab w:val="right" w:pos="9072"/>
        </w:tabs>
        <w:suppressAutoHyphens/>
        <w:spacing w:line="360" w:lineRule="auto"/>
        <w:jc w:val="both"/>
        <w:rPr>
          <w:rFonts w:eastAsia="Calibri"/>
          <w:sz w:val="28"/>
          <w:szCs w:val="28"/>
          <w:lang w:eastAsia="ar-SA"/>
        </w:rPr>
      </w:pPr>
    </w:p>
    <w:p w14:paraId="019E9BF3" w14:textId="77777777"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1"/>
        <w:gridCol w:w="2543"/>
        <w:gridCol w:w="2460"/>
      </w:tblGrid>
      <w:tr w:rsidR="00202DE0" w:rsidRPr="0016659B" w14:paraId="019E9BF9" w14:textId="77777777" w:rsidTr="00202DE0">
        <w:tc>
          <w:tcPr>
            <w:tcW w:w="2461" w:type="pct"/>
          </w:tcPr>
          <w:p w14:paraId="019E9BF4" w14:textId="77777777" w:rsidR="00202DE0" w:rsidRPr="00202DE0" w:rsidRDefault="006727CF" w:rsidP="006727CF">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00202DE0" w:rsidRPr="00202DE0">
              <w:rPr>
                <w:rFonts w:ascii="Times New Roman" w:hAnsi="Times New Roman"/>
                <w:b/>
                <w:sz w:val="24"/>
                <w:szCs w:val="24"/>
              </w:rPr>
              <w:t>по дисциплине</w:t>
            </w:r>
          </w:p>
        </w:tc>
        <w:tc>
          <w:tcPr>
            <w:tcW w:w="1290" w:type="pct"/>
          </w:tcPr>
          <w:p w14:paraId="019E9BF5" w14:textId="77777777"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Всего </w:t>
            </w:r>
          </w:p>
          <w:p w14:paraId="019E9BF6" w14:textId="77777777"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з/е и часах)</w:t>
            </w:r>
          </w:p>
        </w:tc>
        <w:tc>
          <w:tcPr>
            <w:tcW w:w="1248" w:type="pct"/>
          </w:tcPr>
          <w:p w14:paraId="019E9BF7" w14:textId="77777777"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 xml:space="preserve">Семестр </w:t>
            </w:r>
            <w:r>
              <w:rPr>
                <w:rFonts w:ascii="Times New Roman" w:hAnsi="Times New Roman"/>
                <w:b/>
                <w:sz w:val="24"/>
                <w:szCs w:val="24"/>
              </w:rPr>
              <w:t>1</w:t>
            </w:r>
          </w:p>
          <w:p w14:paraId="019E9BF8" w14:textId="77777777"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(в часах)</w:t>
            </w:r>
          </w:p>
        </w:tc>
      </w:tr>
      <w:tr w:rsidR="00202DE0" w:rsidRPr="00FF392D" w14:paraId="019E9BFD" w14:textId="77777777" w:rsidTr="00202DE0">
        <w:tc>
          <w:tcPr>
            <w:tcW w:w="2461" w:type="pct"/>
          </w:tcPr>
          <w:p w14:paraId="019E9BFA" w14:textId="77777777" w:rsidR="00202DE0" w:rsidRPr="00202DE0" w:rsidRDefault="00202DE0" w:rsidP="00202DE0">
            <w:pPr>
              <w:pStyle w:val="af4"/>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1290" w:type="pct"/>
          </w:tcPr>
          <w:p w14:paraId="019E9BFB" w14:textId="77777777"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1/36</w:t>
            </w:r>
          </w:p>
        </w:tc>
        <w:tc>
          <w:tcPr>
            <w:tcW w:w="1248" w:type="pct"/>
          </w:tcPr>
          <w:p w14:paraId="019E9BFC" w14:textId="77777777"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36</w:t>
            </w:r>
          </w:p>
        </w:tc>
      </w:tr>
      <w:tr w:rsidR="00202DE0" w:rsidRPr="00FF392D" w14:paraId="019E9C01" w14:textId="77777777" w:rsidTr="00202DE0">
        <w:tc>
          <w:tcPr>
            <w:tcW w:w="2461" w:type="pct"/>
          </w:tcPr>
          <w:p w14:paraId="019E9BFE" w14:textId="77777777" w:rsidR="00202DE0" w:rsidRPr="00202DE0" w:rsidRDefault="00202DE0" w:rsidP="00202DE0">
            <w:pPr>
              <w:pStyle w:val="af4"/>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1290" w:type="pct"/>
          </w:tcPr>
          <w:p w14:paraId="019E9BFF" w14:textId="77777777"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w:t>
            </w:r>
            <w:r>
              <w:rPr>
                <w:rFonts w:ascii="Times New Roman" w:hAnsi="Times New Roman"/>
                <w:b/>
                <w:sz w:val="24"/>
                <w:szCs w:val="24"/>
              </w:rPr>
              <w:t>0</w:t>
            </w:r>
          </w:p>
        </w:tc>
        <w:tc>
          <w:tcPr>
            <w:tcW w:w="1248" w:type="pct"/>
          </w:tcPr>
          <w:p w14:paraId="019E9C00" w14:textId="77777777" w:rsidR="00202DE0" w:rsidRPr="00202DE0" w:rsidRDefault="00202DE0" w:rsidP="00202DE0">
            <w:pPr>
              <w:pStyle w:val="af4"/>
              <w:keepNext/>
              <w:spacing w:after="0" w:line="240" w:lineRule="auto"/>
              <w:ind w:left="0"/>
              <w:jc w:val="center"/>
              <w:rPr>
                <w:rFonts w:ascii="Times New Roman" w:hAnsi="Times New Roman"/>
                <w:b/>
                <w:sz w:val="24"/>
                <w:szCs w:val="24"/>
              </w:rPr>
            </w:pPr>
            <w:r w:rsidRPr="00202DE0">
              <w:rPr>
                <w:rFonts w:ascii="Times New Roman" w:hAnsi="Times New Roman"/>
                <w:b/>
                <w:sz w:val="24"/>
                <w:szCs w:val="24"/>
              </w:rPr>
              <w:t>1</w:t>
            </w:r>
            <w:r>
              <w:rPr>
                <w:rFonts w:ascii="Times New Roman" w:hAnsi="Times New Roman"/>
                <w:b/>
                <w:sz w:val="24"/>
                <w:szCs w:val="24"/>
              </w:rPr>
              <w:t>0</w:t>
            </w:r>
          </w:p>
        </w:tc>
      </w:tr>
      <w:tr w:rsidR="00202DE0" w:rsidRPr="00FF392D" w14:paraId="019E9C05" w14:textId="77777777" w:rsidTr="00202DE0">
        <w:tc>
          <w:tcPr>
            <w:tcW w:w="2461" w:type="pct"/>
          </w:tcPr>
          <w:p w14:paraId="019E9C02" w14:textId="77777777" w:rsidR="00202DE0" w:rsidRPr="00202DE0" w:rsidRDefault="00202DE0" w:rsidP="00202DE0">
            <w:pPr>
              <w:pStyle w:val="af4"/>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1290" w:type="pct"/>
          </w:tcPr>
          <w:p w14:paraId="019E9C03" w14:textId="77777777"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6</w:t>
            </w:r>
          </w:p>
        </w:tc>
        <w:tc>
          <w:tcPr>
            <w:tcW w:w="1248" w:type="pct"/>
          </w:tcPr>
          <w:p w14:paraId="019E9C04" w14:textId="77777777"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6</w:t>
            </w:r>
          </w:p>
        </w:tc>
      </w:tr>
      <w:tr w:rsidR="00202DE0" w:rsidRPr="00FF392D" w14:paraId="019E9C09" w14:textId="77777777" w:rsidTr="00202DE0">
        <w:tc>
          <w:tcPr>
            <w:tcW w:w="2461" w:type="pct"/>
          </w:tcPr>
          <w:p w14:paraId="019E9C06" w14:textId="77777777" w:rsidR="00202DE0" w:rsidRPr="00202DE0" w:rsidRDefault="00202DE0" w:rsidP="00202DE0">
            <w:pPr>
              <w:pStyle w:val="af4"/>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1290" w:type="pct"/>
          </w:tcPr>
          <w:p w14:paraId="019E9C07" w14:textId="77777777"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1248" w:type="pct"/>
          </w:tcPr>
          <w:p w14:paraId="019E9C08" w14:textId="77777777" w:rsidR="00202DE0" w:rsidRPr="00202DE0" w:rsidRDefault="00202DE0" w:rsidP="00202DE0">
            <w:pPr>
              <w:pStyle w:val="af4"/>
              <w:keepNext/>
              <w:spacing w:after="0" w:line="240" w:lineRule="auto"/>
              <w:ind w:left="0"/>
              <w:jc w:val="center"/>
              <w:rPr>
                <w:rFonts w:ascii="Times New Roman" w:hAnsi="Times New Roman"/>
                <w:sz w:val="24"/>
                <w:szCs w:val="24"/>
              </w:rPr>
            </w:pPr>
            <w:r>
              <w:rPr>
                <w:rFonts w:ascii="Times New Roman" w:hAnsi="Times New Roman"/>
                <w:sz w:val="24"/>
                <w:szCs w:val="24"/>
              </w:rPr>
              <w:t>4</w:t>
            </w:r>
          </w:p>
        </w:tc>
      </w:tr>
      <w:tr w:rsidR="00202DE0" w:rsidRPr="00FF392D" w14:paraId="019E9C0D" w14:textId="77777777" w:rsidTr="00202DE0">
        <w:tc>
          <w:tcPr>
            <w:tcW w:w="2461" w:type="pct"/>
          </w:tcPr>
          <w:p w14:paraId="019E9C0A" w14:textId="77777777" w:rsidR="00202DE0" w:rsidRPr="00202DE0" w:rsidRDefault="00202DE0" w:rsidP="00202DE0">
            <w:pPr>
              <w:pStyle w:val="af4"/>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1290" w:type="pct"/>
          </w:tcPr>
          <w:p w14:paraId="019E9C0B" w14:textId="77777777" w:rsidR="00202DE0" w:rsidRPr="00202DE0" w:rsidRDefault="00202DE0" w:rsidP="00202DE0">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26</w:t>
            </w:r>
          </w:p>
        </w:tc>
        <w:tc>
          <w:tcPr>
            <w:tcW w:w="1248" w:type="pct"/>
          </w:tcPr>
          <w:p w14:paraId="019E9C0C" w14:textId="77777777" w:rsidR="00202DE0" w:rsidRPr="00202DE0" w:rsidRDefault="00202DE0" w:rsidP="00202DE0">
            <w:pPr>
              <w:pStyle w:val="af4"/>
              <w:keepNext/>
              <w:spacing w:after="0" w:line="240" w:lineRule="auto"/>
              <w:ind w:left="0"/>
              <w:jc w:val="center"/>
              <w:rPr>
                <w:rFonts w:ascii="Times New Roman" w:hAnsi="Times New Roman"/>
                <w:b/>
                <w:sz w:val="24"/>
                <w:szCs w:val="24"/>
              </w:rPr>
            </w:pPr>
            <w:r>
              <w:rPr>
                <w:rFonts w:ascii="Times New Roman" w:hAnsi="Times New Roman"/>
                <w:b/>
                <w:sz w:val="24"/>
                <w:szCs w:val="24"/>
              </w:rPr>
              <w:t>26</w:t>
            </w:r>
          </w:p>
        </w:tc>
      </w:tr>
      <w:tr w:rsidR="00202DE0" w:rsidRPr="00FF392D" w14:paraId="019E9C11" w14:textId="77777777" w:rsidTr="00202DE0">
        <w:tc>
          <w:tcPr>
            <w:tcW w:w="2461" w:type="pct"/>
          </w:tcPr>
          <w:p w14:paraId="019E9C0E" w14:textId="77777777" w:rsidR="00202DE0" w:rsidRPr="00202DE0" w:rsidRDefault="00202DE0" w:rsidP="00202DE0">
            <w:pPr>
              <w:pStyle w:val="af4"/>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1290" w:type="pct"/>
          </w:tcPr>
          <w:p w14:paraId="019E9C0F" w14:textId="77777777"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w:t>
            </w:r>
          </w:p>
        </w:tc>
        <w:tc>
          <w:tcPr>
            <w:tcW w:w="1248" w:type="pct"/>
          </w:tcPr>
          <w:p w14:paraId="019E9C10" w14:textId="77777777"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w:t>
            </w:r>
          </w:p>
        </w:tc>
      </w:tr>
      <w:tr w:rsidR="00202DE0" w:rsidRPr="00FF392D" w14:paraId="019E9C15" w14:textId="77777777" w:rsidTr="00202DE0">
        <w:tc>
          <w:tcPr>
            <w:tcW w:w="2461" w:type="pct"/>
          </w:tcPr>
          <w:p w14:paraId="019E9C12" w14:textId="77777777" w:rsidR="00202DE0" w:rsidRPr="00202DE0" w:rsidRDefault="00202DE0" w:rsidP="00202DE0">
            <w:pPr>
              <w:pStyle w:val="af4"/>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1290" w:type="pct"/>
          </w:tcPr>
          <w:p w14:paraId="019E9C13" w14:textId="77777777"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c>
          <w:tcPr>
            <w:tcW w:w="1248" w:type="pct"/>
          </w:tcPr>
          <w:p w14:paraId="019E9C14" w14:textId="77777777" w:rsidR="00202DE0" w:rsidRPr="00202DE0" w:rsidRDefault="00202DE0" w:rsidP="00202DE0">
            <w:pPr>
              <w:pStyle w:val="af4"/>
              <w:keepNext/>
              <w:spacing w:after="0" w:line="240" w:lineRule="auto"/>
              <w:ind w:left="0"/>
              <w:jc w:val="center"/>
              <w:rPr>
                <w:rFonts w:ascii="Times New Roman" w:hAnsi="Times New Roman"/>
                <w:sz w:val="24"/>
                <w:szCs w:val="24"/>
              </w:rPr>
            </w:pPr>
            <w:r w:rsidRPr="00202DE0">
              <w:rPr>
                <w:rFonts w:ascii="Times New Roman" w:hAnsi="Times New Roman"/>
                <w:sz w:val="24"/>
                <w:szCs w:val="24"/>
              </w:rPr>
              <w:t>зачет</w:t>
            </w:r>
          </w:p>
        </w:tc>
      </w:tr>
    </w:tbl>
    <w:p w14:paraId="019E9C16" w14:textId="77777777" w:rsidR="008B1719" w:rsidRDefault="008B1719" w:rsidP="008B1719">
      <w:pPr>
        <w:tabs>
          <w:tab w:val="right" w:pos="9072"/>
        </w:tabs>
        <w:suppressAutoHyphens/>
        <w:ind w:firstLine="709"/>
        <w:jc w:val="both"/>
        <w:rPr>
          <w:rFonts w:eastAsia="Times New Roman"/>
          <w:iCs/>
          <w:sz w:val="28"/>
          <w:szCs w:val="28"/>
        </w:rPr>
      </w:pPr>
    </w:p>
    <w:p w14:paraId="019E9C17" w14:textId="77777777" w:rsidR="008C6DDA" w:rsidRDefault="008C6DDA" w:rsidP="008B1719">
      <w:pPr>
        <w:tabs>
          <w:tab w:val="right" w:pos="9072"/>
        </w:tabs>
        <w:suppressAutoHyphens/>
        <w:ind w:firstLine="709"/>
        <w:jc w:val="both"/>
        <w:rPr>
          <w:rFonts w:eastAsia="Times New Roman"/>
          <w:iCs/>
          <w:sz w:val="28"/>
          <w:szCs w:val="28"/>
        </w:rPr>
      </w:pPr>
    </w:p>
    <w:p w14:paraId="019E9C18" w14:textId="77777777" w:rsidR="005B70F7" w:rsidRPr="005B70F7" w:rsidRDefault="005B70F7" w:rsidP="008D6861">
      <w:pPr>
        <w:tabs>
          <w:tab w:val="right" w:pos="9072"/>
        </w:tabs>
        <w:suppressAutoHyphens/>
        <w:spacing w:line="360" w:lineRule="auto"/>
        <w:ind w:firstLine="709"/>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19E9C19" w14:textId="77777777" w:rsidR="005B70F7" w:rsidRPr="005B70F7" w:rsidRDefault="005B70F7" w:rsidP="008D6861">
      <w:pPr>
        <w:widowControl w:val="0"/>
        <w:autoSpaceDE w:val="0"/>
        <w:autoSpaceDN w:val="0"/>
        <w:adjustRightInd w:val="0"/>
        <w:ind w:firstLine="709"/>
        <w:jc w:val="both"/>
        <w:rPr>
          <w:rFonts w:eastAsia="Times New Roman"/>
          <w:b/>
          <w:bCs/>
          <w:sz w:val="28"/>
          <w:szCs w:val="28"/>
        </w:rPr>
      </w:pPr>
    </w:p>
    <w:p w14:paraId="019E9C1A" w14:textId="77777777" w:rsidR="005B70F7" w:rsidRPr="005B70F7" w:rsidRDefault="005B70F7" w:rsidP="008D6861">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14:paraId="019E9C1B" w14:textId="77777777" w:rsidR="005B70F7" w:rsidRPr="005B70F7" w:rsidRDefault="005B70F7" w:rsidP="005B70F7">
      <w:pPr>
        <w:ind w:firstLine="709"/>
        <w:jc w:val="center"/>
        <w:rPr>
          <w:rFonts w:eastAsia="Times New Roman"/>
          <w:sz w:val="28"/>
          <w:szCs w:val="28"/>
        </w:rPr>
      </w:pPr>
    </w:p>
    <w:p w14:paraId="019E9C1C" w14:textId="77777777" w:rsidR="00677379" w:rsidRPr="00AC10B4" w:rsidRDefault="00677379" w:rsidP="006727CF">
      <w:pPr>
        <w:spacing w:line="360" w:lineRule="auto"/>
        <w:ind w:firstLine="709"/>
        <w:jc w:val="both"/>
        <w:rPr>
          <w:i/>
          <w:sz w:val="28"/>
          <w:szCs w:val="28"/>
        </w:rPr>
      </w:pPr>
      <w:r>
        <w:rPr>
          <w:i/>
          <w:sz w:val="28"/>
          <w:szCs w:val="28"/>
        </w:rPr>
        <w:t xml:space="preserve">Тема 1. </w:t>
      </w:r>
      <w:r w:rsidRPr="00AC10B4">
        <w:rPr>
          <w:i/>
          <w:sz w:val="28"/>
          <w:szCs w:val="28"/>
        </w:rPr>
        <w:t>Содержание   образовательной программы, социальные партнеры, научные школы</w:t>
      </w:r>
      <w:r>
        <w:rPr>
          <w:i/>
          <w:sz w:val="28"/>
          <w:szCs w:val="28"/>
        </w:rPr>
        <w:t>.</w:t>
      </w:r>
      <w:r w:rsidRPr="00AC10B4">
        <w:rPr>
          <w:i/>
          <w:sz w:val="28"/>
          <w:szCs w:val="28"/>
        </w:rPr>
        <w:t xml:space="preserve"> </w:t>
      </w:r>
    </w:p>
    <w:p w14:paraId="019E9C1D" w14:textId="639E54DF" w:rsidR="00677379" w:rsidRDefault="00677379" w:rsidP="006727CF">
      <w:pPr>
        <w:spacing w:line="360" w:lineRule="auto"/>
        <w:ind w:firstLine="709"/>
        <w:jc w:val="both"/>
        <w:rPr>
          <w:sz w:val="28"/>
          <w:szCs w:val="28"/>
        </w:rPr>
      </w:pPr>
      <w:r>
        <w:rPr>
          <w:sz w:val="28"/>
          <w:szCs w:val="28"/>
        </w:rPr>
        <w:t>Права, обязанности и ответственность студентов согласно Федеральному закону «Об образовании в Российско</w:t>
      </w:r>
      <w:r w:rsidR="004E63D7">
        <w:rPr>
          <w:sz w:val="28"/>
          <w:szCs w:val="28"/>
        </w:rPr>
        <w:t>й Федерации» и</w:t>
      </w:r>
      <w:r>
        <w:rPr>
          <w:sz w:val="28"/>
          <w:szCs w:val="28"/>
        </w:rPr>
        <w:t xml:space="preserve"> Уставу Финансового университета. </w:t>
      </w:r>
    </w:p>
    <w:p w14:paraId="019E9C1E" w14:textId="77777777" w:rsidR="00677379" w:rsidRDefault="00677379" w:rsidP="006727CF">
      <w:pPr>
        <w:spacing w:line="360"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w:t>
      </w:r>
      <w:r>
        <w:rPr>
          <w:sz w:val="28"/>
          <w:szCs w:val="28"/>
        </w:rPr>
        <w:lastRenderedPageBreak/>
        <w:t xml:space="preserve">деятельности выпускника: области и виды профессиональной деятельности, профессиональные задачи, которые должен решать выпускник. </w:t>
      </w:r>
    </w:p>
    <w:p w14:paraId="019E9C1F" w14:textId="77777777" w:rsidR="00677379" w:rsidRDefault="00677379" w:rsidP="006727CF">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019E9C20" w14:textId="77777777" w:rsidR="00677379" w:rsidRDefault="00677379" w:rsidP="006727CF">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019E9C21" w14:textId="77777777" w:rsidR="00677379" w:rsidRDefault="00677379" w:rsidP="006727CF">
      <w:pPr>
        <w:spacing w:line="360" w:lineRule="auto"/>
        <w:ind w:firstLine="709"/>
        <w:jc w:val="both"/>
        <w:rPr>
          <w:sz w:val="28"/>
          <w:szCs w:val="28"/>
        </w:rPr>
      </w:pPr>
      <w:r w:rsidRPr="00AE76F3">
        <w:rPr>
          <w:sz w:val="28"/>
          <w:szCs w:val="28"/>
        </w:rPr>
        <w:t>Ф</w:t>
      </w:r>
      <w:r>
        <w:rPr>
          <w:sz w:val="28"/>
          <w:szCs w:val="28"/>
        </w:rPr>
        <w:t xml:space="preserve">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019E9C22" w14:textId="77777777" w:rsidR="00677379" w:rsidRDefault="00677379" w:rsidP="006727CF">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14:paraId="019E9C23" w14:textId="77777777" w:rsidR="006727CF" w:rsidRDefault="006727CF" w:rsidP="006727CF">
      <w:pPr>
        <w:spacing w:line="360" w:lineRule="auto"/>
        <w:ind w:firstLine="709"/>
        <w:jc w:val="both"/>
        <w:rPr>
          <w:sz w:val="28"/>
          <w:szCs w:val="28"/>
        </w:rPr>
      </w:pPr>
    </w:p>
    <w:p w14:paraId="019E9C24" w14:textId="77777777" w:rsidR="00677379" w:rsidRPr="00745015" w:rsidRDefault="00677379" w:rsidP="006727CF">
      <w:pPr>
        <w:spacing w:line="360" w:lineRule="auto"/>
        <w:ind w:firstLine="709"/>
        <w:jc w:val="both"/>
        <w:rPr>
          <w:i/>
          <w:sz w:val="28"/>
          <w:szCs w:val="28"/>
        </w:rPr>
      </w:pPr>
      <w:r w:rsidRPr="00745015">
        <w:rPr>
          <w:i/>
          <w:sz w:val="28"/>
          <w:szCs w:val="28"/>
        </w:rPr>
        <w:t xml:space="preserve">Тема </w:t>
      </w:r>
      <w:r>
        <w:rPr>
          <w:i/>
          <w:sz w:val="28"/>
          <w:szCs w:val="28"/>
        </w:rPr>
        <w:t>2</w:t>
      </w:r>
      <w:r w:rsidRPr="00745015">
        <w:rPr>
          <w:i/>
          <w:sz w:val="28"/>
          <w:szCs w:val="28"/>
        </w:rPr>
        <w:t>. Организация учебного процесса и основные нормативные акты Финуниверситета</w:t>
      </w:r>
      <w:r>
        <w:rPr>
          <w:i/>
          <w:sz w:val="28"/>
          <w:szCs w:val="28"/>
        </w:rPr>
        <w:t>.</w:t>
      </w:r>
      <w:r w:rsidRPr="00745015">
        <w:rPr>
          <w:i/>
          <w:sz w:val="28"/>
          <w:szCs w:val="28"/>
        </w:rPr>
        <w:t xml:space="preserve"> </w:t>
      </w:r>
    </w:p>
    <w:p w14:paraId="019E9C25" w14:textId="77777777" w:rsidR="00677379" w:rsidRPr="00745015" w:rsidRDefault="00677379" w:rsidP="006727CF">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w:t>
      </w:r>
      <w:r>
        <w:rPr>
          <w:sz w:val="28"/>
          <w:szCs w:val="28"/>
        </w:rPr>
        <w:t xml:space="preserve">Этика поведения в социальных сетях. </w:t>
      </w:r>
      <w:r w:rsidRPr="00745015">
        <w:rPr>
          <w:sz w:val="28"/>
          <w:szCs w:val="28"/>
        </w:rPr>
        <w:t>Кампусные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019E9C26" w14:textId="77777777" w:rsidR="00677379" w:rsidRDefault="00677379" w:rsidP="006727CF">
      <w:pPr>
        <w:spacing w:line="360" w:lineRule="auto"/>
        <w:ind w:firstLine="709"/>
        <w:jc w:val="both"/>
        <w:rPr>
          <w:sz w:val="28"/>
          <w:szCs w:val="28"/>
        </w:rPr>
      </w:pPr>
      <w:r w:rsidRPr="00745015">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w:t>
      </w:r>
      <w:r w:rsidRPr="00745015">
        <w:rPr>
          <w:sz w:val="28"/>
          <w:szCs w:val="28"/>
        </w:rPr>
        <w:lastRenderedPageBreak/>
        <w:t>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14:paraId="019E9C27" w14:textId="77777777" w:rsidR="00677379" w:rsidRDefault="00677379" w:rsidP="006727CF">
      <w:pPr>
        <w:spacing w:line="360"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019E9C28" w14:textId="77777777" w:rsidR="006727CF" w:rsidRDefault="006727CF" w:rsidP="006727CF">
      <w:pPr>
        <w:spacing w:line="360" w:lineRule="auto"/>
        <w:ind w:firstLine="709"/>
        <w:jc w:val="both"/>
        <w:rPr>
          <w:sz w:val="28"/>
          <w:szCs w:val="28"/>
        </w:rPr>
      </w:pPr>
    </w:p>
    <w:p w14:paraId="019E9C29" w14:textId="77777777" w:rsidR="001276C2" w:rsidRPr="001276C2" w:rsidRDefault="001276C2" w:rsidP="006727CF">
      <w:pPr>
        <w:spacing w:line="360" w:lineRule="auto"/>
        <w:ind w:firstLine="709"/>
        <w:jc w:val="both"/>
        <w:rPr>
          <w:i/>
          <w:sz w:val="28"/>
          <w:szCs w:val="28"/>
        </w:rPr>
      </w:pPr>
      <w:r w:rsidRPr="001276C2">
        <w:rPr>
          <w:i/>
          <w:sz w:val="28"/>
          <w:szCs w:val="28"/>
        </w:rPr>
        <w:t xml:space="preserve">Тема 3. Психологическое сопровождение обучающихся. </w:t>
      </w:r>
    </w:p>
    <w:p w14:paraId="019E9C2A" w14:textId="77777777" w:rsidR="001276C2" w:rsidRDefault="001276C2" w:rsidP="006727CF">
      <w:pPr>
        <w:spacing w:line="360" w:lineRule="auto"/>
        <w:ind w:firstLine="709"/>
        <w:jc w:val="both"/>
        <w:rPr>
          <w:iCs/>
          <w:sz w:val="28"/>
          <w:szCs w:val="28"/>
        </w:rPr>
      </w:pPr>
      <w:r w:rsidRPr="001276C2">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14:paraId="019E9C2B" w14:textId="77777777" w:rsidR="006727CF" w:rsidRDefault="006727CF" w:rsidP="006727CF">
      <w:pPr>
        <w:spacing w:line="360" w:lineRule="auto"/>
        <w:ind w:firstLine="709"/>
        <w:jc w:val="both"/>
        <w:rPr>
          <w:sz w:val="28"/>
          <w:szCs w:val="28"/>
        </w:rPr>
      </w:pPr>
    </w:p>
    <w:p w14:paraId="019E9C2C" w14:textId="77777777" w:rsidR="00677379" w:rsidRDefault="00677379" w:rsidP="006727CF">
      <w:pPr>
        <w:spacing w:line="360" w:lineRule="auto"/>
        <w:ind w:firstLine="709"/>
        <w:jc w:val="both"/>
        <w:rPr>
          <w:i/>
          <w:sz w:val="28"/>
          <w:szCs w:val="28"/>
        </w:rPr>
      </w:pPr>
      <w:r w:rsidRPr="00AC4F13">
        <w:rPr>
          <w:i/>
          <w:sz w:val="28"/>
          <w:szCs w:val="28"/>
        </w:rPr>
        <w:t xml:space="preserve">Тема </w:t>
      </w:r>
      <w:r w:rsidR="001276C2">
        <w:rPr>
          <w:i/>
          <w:sz w:val="28"/>
          <w:szCs w:val="28"/>
        </w:rPr>
        <w:t>4</w:t>
      </w:r>
      <w:r w:rsidRPr="00AC4F13">
        <w:rPr>
          <w:i/>
          <w:sz w:val="28"/>
          <w:szCs w:val="28"/>
        </w:rPr>
        <w:t xml:space="preserve">. Организационная структура и органы управления Финансовым университетом. </w:t>
      </w:r>
    </w:p>
    <w:p w14:paraId="019E9C2D" w14:textId="77777777" w:rsidR="00677379" w:rsidRPr="00745015" w:rsidRDefault="00677379" w:rsidP="006727CF">
      <w:pPr>
        <w:spacing w:line="360"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019E9C2E" w14:textId="77777777" w:rsidR="00677379" w:rsidRDefault="00677379" w:rsidP="006727CF">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14:paraId="019E9C2F" w14:textId="77777777" w:rsidR="006727CF" w:rsidRPr="00745015" w:rsidRDefault="006727CF" w:rsidP="006727CF">
      <w:pPr>
        <w:spacing w:line="360" w:lineRule="auto"/>
        <w:ind w:firstLine="709"/>
        <w:jc w:val="both"/>
        <w:rPr>
          <w:sz w:val="28"/>
          <w:szCs w:val="28"/>
        </w:rPr>
      </w:pPr>
    </w:p>
    <w:p w14:paraId="019E9C30" w14:textId="77777777" w:rsidR="00677379" w:rsidRDefault="00677379" w:rsidP="006727CF">
      <w:pPr>
        <w:spacing w:line="360" w:lineRule="auto"/>
        <w:ind w:firstLine="709"/>
        <w:jc w:val="both"/>
        <w:rPr>
          <w:i/>
          <w:sz w:val="28"/>
          <w:szCs w:val="28"/>
        </w:rPr>
      </w:pPr>
      <w:r w:rsidRPr="008E2AD2">
        <w:rPr>
          <w:i/>
          <w:sz w:val="28"/>
          <w:szCs w:val="28"/>
        </w:rPr>
        <w:t xml:space="preserve">Тема </w:t>
      </w:r>
      <w:r w:rsidR="001276C2">
        <w:rPr>
          <w:i/>
          <w:sz w:val="28"/>
          <w:szCs w:val="28"/>
        </w:rPr>
        <w:t>5</w:t>
      </w:r>
      <w:r w:rsidRPr="008E2AD2">
        <w:rPr>
          <w:i/>
          <w:sz w:val="28"/>
          <w:szCs w:val="28"/>
        </w:rPr>
        <w:t>. Организация научной работы со студентами.</w:t>
      </w:r>
    </w:p>
    <w:p w14:paraId="019E9C31" w14:textId="77777777" w:rsidR="00677379" w:rsidRPr="00745015" w:rsidRDefault="00677379" w:rsidP="006727CF">
      <w:pPr>
        <w:spacing w:line="360" w:lineRule="auto"/>
        <w:ind w:firstLine="709"/>
        <w:jc w:val="both"/>
        <w:rPr>
          <w:sz w:val="28"/>
          <w:szCs w:val="28"/>
        </w:rPr>
      </w:pPr>
      <w:r w:rsidRPr="00F2623F">
        <w:rPr>
          <w:sz w:val="28"/>
          <w:szCs w:val="28"/>
        </w:rPr>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w:t>
      </w:r>
      <w:r>
        <w:rPr>
          <w:sz w:val="28"/>
          <w:szCs w:val="28"/>
        </w:rPr>
        <w:lastRenderedPageBreak/>
        <w:t>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14:paraId="019E9C32" w14:textId="77777777" w:rsidR="00677379" w:rsidRDefault="00677379" w:rsidP="006727CF">
      <w:pPr>
        <w:spacing w:line="360"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14:paraId="019E9C33" w14:textId="77777777" w:rsidR="006727CF" w:rsidRDefault="006727CF" w:rsidP="006727CF">
      <w:pPr>
        <w:spacing w:line="360" w:lineRule="auto"/>
        <w:ind w:firstLine="709"/>
        <w:jc w:val="both"/>
        <w:rPr>
          <w:sz w:val="28"/>
          <w:szCs w:val="28"/>
        </w:rPr>
      </w:pPr>
    </w:p>
    <w:p w14:paraId="019E9C34" w14:textId="77777777" w:rsidR="00677379" w:rsidRDefault="00677379" w:rsidP="006727CF">
      <w:pPr>
        <w:spacing w:line="360" w:lineRule="auto"/>
        <w:ind w:firstLine="709"/>
        <w:jc w:val="both"/>
        <w:rPr>
          <w:i/>
          <w:sz w:val="28"/>
          <w:szCs w:val="28"/>
        </w:rPr>
      </w:pPr>
      <w:r w:rsidRPr="00745015">
        <w:rPr>
          <w:i/>
          <w:sz w:val="28"/>
          <w:szCs w:val="28"/>
        </w:rPr>
        <w:t xml:space="preserve">Тема </w:t>
      </w:r>
      <w:r w:rsidR="001276C2">
        <w:rPr>
          <w:i/>
          <w:sz w:val="28"/>
          <w:szCs w:val="28"/>
        </w:rPr>
        <w:t>6</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14:paraId="019E9C35" w14:textId="77777777" w:rsidR="00677379" w:rsidRDefault="00677379" w:rsidP="006727CF">
      <w:pPr>
        <w:spacing w:line="360" w:lineRule="auto"/>
        <w:ind w:firstLine="709"/>
        <w:jc w:val="both"/>
        <w:rPr>
          <w:sz w:val="28"/>
          <w:szCs w:val="28"/>
        </w:rPr>
      </w:pPr>
      <w:r>
        <w:rPr>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14:paraId="019E9C36" w14:textId="77777777" w:rsidR="006727CF" w:rsidRPr="006D2C36" w:rsidRDefault="006727CF" w:rsidP="006727CF">
      <w:pPr>
        <w:spacing w:line="360" w:lineRule="auto"/>
        <w:ind w:firstLine="709"/>
        <w:jc w:val="both"/>
        <w:rPr>
          <w:sz w:val="28"/>
          <w:szCs w:val="28"/>
        </w:rPr>
      </w:pPr>
    </w:p>
    <w:p w14:paraId="019E9C37" w14:textId="77777777" w:rsidR="00677379" w:rsidRPr="004320BD" w:rsidRDefault="00677379" w:rsidP="006727CF">
      <w:pPr>
        <w:spacing w:line="360" w:lineRule="auto"/>
        <w:ind w:firstLine="709"/>
        <w:jc w:val="both"/>
        <w:rPr>
          <w:i/>
          <w:sz w:val="28"/>
          <w:szCs w:val="28"/>
        </w:rPr>
      </w:pPr>
      <w:r w:rsidRPr="004320BD">
        <w:rPr>
          <w:i/>
          <w:sz w:val="28"/>
          <w:szCs w:val="28"/>
        </w:rPr>
        <w:t xml:space="preserve">Тема </w:t>
      </w:r>
      <w:r w:rsidR="001276C2">
        <w:rPr>
          <w:i/>
          <w:sz w:val="28"/>
          <w:szCs w:val="28"/>
        </w:rPr>
        <w:t>7</w:t>
      </w:r>
      <w:r>
        <w:rPr>
          <w:i/>
          <w:sz w:val="28"/>
          <w:szCs w:val="28"/>
        </w:rPr>
        <w:t>.</w:t>
      </w:r>
      <w:r w:rsidRPr="004320BD">
        <w:rPr>
          <w:i/>
          <w:sz w:val="28"/>
          <w:szCs w:val="28"/>
        </w:rPr>
        <w:t xml:space="preserve"> История Финансового университета</w:t>
      </w:r>
      <w:r>
        <w:rPr>
          <w:i/>
          <w:sz w:val="28"/>
          <w:szCs w:val="28"/>
        </w:rPr>
        <w:t>.</w:t>
      </w:r>
    </w:p>
    <w:p w14:paraId="019E9C38" w14:textId="77777777" w:rsidR="00677379" w:rsidRPr="009648FF" w:rsidRDefault="00677379" w:rsidP="006727CF">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019E9C39" w14:textId="77777777"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14:paraId="019E9C3A" w14:textId="77777777" w:rsidR="005B70F7" w:rsidRDefault="005B70F7" w:rsidP="008D6861">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5.2. Учебно-тематический план</w:t>
      </w:r>
      <w:r w:rsidR="00D34E2A">
        <w:rPr>
          <w:rFonts w:eastAsia="Calibri"/>
          <w:b/>
          <w:sz w:val="28"/>
          <w:szCs w:val="28"/>
          <w:lang w:eastAsia="ar-SA"/>
        </w:rPr>
        <w:t xml:space="preserve"> </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1"/>
        <w:gridCol w:w="1276"/>
        <w:gridCol w:w="1417"/>
        <w:gridCol w:w="1417"/>
        <w:gridCol w:w="1276"/>
        <w:gridCol w:w="1276"/>
      </w:tblGrid>
      <w:tr w:rsidR="006727CF" w:rsidRPr="00D95207" w14:paraId="019E9C41" w14:textId="77777777" w:rsidTr="0065430C">
        <w:tc>
          <w:tcPr>
            <w:tcW w:w="568" w:type="dxa"/>
            <w:vMerge w:val="restart"/>
          </w:tcPr>
          <w:p w14:paraId="019E9C3B" w14:textId="77777777" w:rsidR="006727CF" w:rsidRPr="00D95207" w:rsidRDefault="006727CF" w:rsidP="003B1182">
            <w:pPr>
              <w:widowControl w:val="0"/>
              <w:jc w:val="center"/>
            </w:pPr>
            <w:r w:rsidRPr="00D95207">
              <w:t>№</w:t>
            </w:r>
          </w:p>
          <w:p w14:paraId="019E9C3C" w14:textId="77777777" w:rsidR="006727CF" w:rsidRPr="00D95207" w:rsidRDefault="006727CF" w:rsidP="003B1182">
            <w:pPr>
              <w:widowControl w:val="0"/>
              <w:jc w:val="center"/>
            </w:pPr>
            <w:r>
              <w:t>п/</w:t>
            </w:r>
            <w:r w:rsidRPr="00D95207">
              <w:t>п</w:t>
            </w:r>
          </w:p>
        </w:tc>
        <w:tc>
          <w:tcPr>
            <w:tcW w:w="2126" w:type="dxa"/>
            <w:vMerge w:val="restart"/>
          </w:tcPr>
          <w:p w14:paraId="019E9C3D" w14:textId="77777777" w:rsidR="006727CF" w:rsidRDefault="006727CF" w:rsidP="003B1182">
            <w:pPr>
              <w:pStyle w:val="44"/>
              <w:keepNext/>
              <w:keepLines/>
              <w:widowControl w:val="0"/>
              <w:shd w:val="clear" w:color="auto" w:fill="auto"/>
              <w:spacing w:after="0" w:line="240" w:lineRule="auto"/>
              <w:rPr>
                <w:rFonts w:ascii="Times New Roman" w:hAnsi="Times New Roman" w:cs="Times New Roman"/>
                <w:b w:val="0"/>
                <w:sz w:val="24"/>
                <w:szCs w:val="24"/>
              </w:rPr>
            </w:pPr>
            <w:r w:rsidRPr="00D95207">
              <w:rPr>
                <w:rFonts w:ascii="Times New Roman" w:hAnsi="Times New Roman" w:cs="Times New Roman"/>
                <w:b w:val="0"/>
                <w:sz w:val="24"/>
                <w:szCs w:val="24"/>
              </w:rPr>
              <w:t>Наименование тем</w:t>
            </w:r>
            <w:r>
              <w:rPr>
                <w:rFonts w:ascii="Times New Roman" w:hAnsi="Times New Roman" w:cs="Times New Roman"/>
                <w:b w:val="0"/>
                <w:sz w:val="24"/>
                <w:szCs w:val="24"/>
              </w:rPr>
              <w:t xml:space="preserve"> </w:t>
            </w:r>
          </w:p>
          <w:p w14:paraId="019E9C3E"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(разделов)</w:t>
            </w:r>
            <w:r w:rsidRPr="00D95207">
              <w:rPr>
                <w:rFonts w:ascii="Times New Roman" w:hAnsi="Times New Roman" w:cs="Times New Roman"/>
                <w:b w:val="0"/>
                <w:sz w:val="24"/>
                <w:szCs w:val="24"/>
              </w:rPr>
              <w:t xml:space="preserve"> дисциплины</w:t>
            </w:r>
          </w:p>
        </w:tc>
        <w:tc>
          <w:tcPr>
            <w:tcW w:w="6237" w:type="dxa"/>
            <w:gridSpan w:val="5"/>
          </w:tcPr>
          <w:p w14:paraId="019E9C3F"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Трудоёмкость в часах</w:t>
            </w:r>
          </w:p>
        </w:tc>
        <w:tc>
          <w:tcPr>
            <w:tcW w:w="1276" w:type="dxa"/>
            <w:vMerge w:val="restart"/>
          </w:tcPr>
          <w:p w14:paraId="019E9C40"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Формы текущего контроля</w:t>
            </w:r>
          </w:p>
        </w:tc>
      </w:tr>
      <w:tr w:rsidR="006727CF" w:rsidRPr="00D95207" w14:paraId="019E9C48" w14:textId="77777777" w:rsidTr="0065430C">
        <w:tc>
          <w:tcPr>
            <w:tcW w:w="568" w:type="dxa"/>
            <w:vMerge/>
            <w:vAlign w:val="center"/>
          </w:tcPr>
          <w:p w14:paraId="019E9C42" w14:textId="77777777" w:rsidR="006727CF" w:rsidRPr="00D95207" w:rsidRDefault="006727CF" w:rsidP="003B1182"/>
        </w:tc>
        <w:tc>
          <w:tcPr>
            <w:tcW w:w="2126" w:type="dxa"/>
            <w:vMerge/>
          </w:tcPr>
          <w:p w14:paraId="019E9C43"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val="restart"/>
          </w:tcPr>
          <w:p w14:paraId="019E9C44"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Всего</w:t>
            </w:r>
          </w:p>
        </w:tc>
        <w:tc>
          <w:tcPr>
            <w:tcW w:w="4110" w:type="dxa"/>
            <w:gridSpan w:val="3"/>
          </w:tcPr>
          <w:p w14:paraId="019E9C45"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 xml:space="preserve">Контактная работа - </w:t>
            </w:r>
            <w:r w:rsidRPr="00D95207">
              <w:rPr>
                <w:rFonts w:ascii="Times New Roman" w:hAnsi="Times New Roman" w:cs="Times New Roman"/>
                <w:b w:val="0"/>
                <w:sz w:val="24"/>
                <w:szCs w:val="24"/>
              </w:rPr>
              <w:t>Аудиторная работа</w:t>
            </w:r>
          </w:p>
        </w:tc>
        <w:tc>
          <w:tcPr>
            <w:tcW w:w="1276" w:type="dxa"/>
            <w:vMerge w:val="restart"/>
          </w:tcPr>
          <w:p w14:paraId="019E9C46" w14:textId="77777777" w:rsidR="006727CF" w:rsidRPr="00D95207" w:rsidRDefault="006727CF" w:rsidP="0065430C">
            <w:pPr>
              <w:pStyle w:val="44"/>
              <w:keepNext/>
              <w:keepLines/>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Самостоятельная работа</w:t>
            </w:r>
          </w:p>
        </w:tc>
        <w:tc>
          <w:tcPr>
            <w:tcW w:w="1276" w:type="dxa"/>
            <w:vMerge/>
          </w:tcPr>
          <w:p w14:paraId="019E9C47"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D95207" w14:paraId="019E9C51" w14:textId="77777777" w:rsidTr="0065430C">
        <w:tc>
          <w:tcPr>
            <w:tcW w:w="568" w:type="dxa"/>
            <w:vMerge/>
            <w:vAlign w:val="center"/>
          </w:tcPr>
          <w:p w14:paraId="019E9C49" w14:textId="77777777" w:rsidR="006727CF" w:rsidRPr="00D95207" w:rsidRDefault="006727CF" w:rsidP="003B1182"/>
        </w:tc>
        <w:tc>
          <w:tcPr>
            <w:tcW w:w="2126" w:type="dxa"/>
            <w:vMerge/>
          </w:tcPr>
          <w:p w14:paraId="019E9C4A"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tcPr>
          <w:p w14:paraId="019E9C4B"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val="restart"/>
          </w:tcPr>
          <w:p w14:paraId="019E9C4C" w14:textId="77777777" w:rsidR="006727CF" w:rsidRDefault="006727CF" w:rsidP="003B1182">
            <w:pPr>
              <w:widowControl w:val="0"/>
              <w:jc w:val="center"/>
              <w:rPr>
                <w:sz w:val="20"/>
                <w:szCs w:val="20"/>
              </w:rPr>
            </w:pPr>
            <w:r w:rsidRPr="00A4276F">
              <w:rPr>
                <w:sz w:val="20"/>
                <w:szCs w:val="20"/>
              </w:rPr>
              <w:t xml:space="preserve">Общая, </w:t>
            </w:r>
          </w:p>
          <w:p w14:paraId="019E9C4D" w14:textId="77777777" w:rsidR="006727CF" w:rsidRPr="00A4276F" w:rsidRDefault="006727CF" w:rsidP="003B1182">
            <w:pPr>
              <w:widowControl w:val="0"/>
              <w:jc w:val="center"/>
              <w:rPr>
                <w:sz w:val="20"/>
                <w:szCs w:val="20"/>
              </w:rPr>
            </w:pPr>
            <w:r w:rsidRPr="00A4276F">
              <w:rPr>
                <w:sz w:val="20"/>
                <w:szCs w:val="20"/>
              </w:rPr>
              <w:t xml:space="preserve">в </w:t>
            </w:r>
            <w:r>
              <w:rPr>
                <w:sz w:val="20"/>
                <w:szCs w:val="20"/>
              </w:rPr>
              <w:t>том числе</w:t>
            </w:r>
            <w:r w:rsidRPr="00A4276F">
              <w:rPr>
                <w:sz w:val="20"/>
                <w:szCs w:val="20"/>
              </w:rPr>
              <w:t>:</w:t>
            </w:r>
          </w:p>
        </w:tc>
        <w:tc>
          <w:tcPr>
            <w:tcW w:w="2834" w:type="dxa"/>
            <w:gridSpan w:val="2"/>
          </w:tcPr>
          <w:p w14:paraId="019E9C4E" w14:textId="77777777" w:rsidR="006727CF" w:rsidRPr="005B2E64" w:rsidRDefault="006727CF" w:rsidP="003B1182">
            <w:pPr>
              <w:widowControl w:val="0"/>
              <w:jc w:val="center"/>
              <w:rPr>
                <w:sz w:val="20"/>
                <w:szCs w:val="20"/>
              </w:rPr>
            </w:pPr>
            <w:r>
              <w:rPr>
                <w:sz w:val="20"/>
                <w:szCs w:val="20"/>
              </w:rPr>
              <w:t>В том числе:</w:t>
            </w:r>
          </w:p>
        </w:tc>
        <w:tc>
          <w:tcPr>
            <w:tcW w:w="1276" w:type="dxa"/>
            <w:vMerge/>
          </w:tcPr>
          <w:p w14:paraId="019E9C4F"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14:paraId="019E9C50"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D95207" w14:paraId="019E9C5A" w14:textId="77777777" w:rsidTr="0065430C">
        <w:tc>
          <w:tcPr>
            <w:tcW w:w="568" w:type="dxa"/>
            <w:vMerge/>
            <w:vAlign w:val="center"/>
          </w:tcPr>
          <w:p w14:paraId="019E9C52" w14:textId="77777777" w:rsidR="006727CF" w:rsidRPr="00D95207" w:rsidRDefault="006727CF" w:rsidP="003B1182"/>
        </w:tc>
        <w:tc>
          <w:tcPr>
            <w:tcW w:w="2126" w:type="dxa"/>
            <w:vMerge/>
          </w:tcPr>
          <w:p w14:paraId="019E9C53"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851" w:type="dxa"/>
            <w:vMerge/>
          </w:tcPr>
          <w:p w14:paraId="019E9C54"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14:paraId="019E9C55" w14:textId="77777777" w:rsidR="006727CF" w:rsidRPr="00A4276F" w:rsidRDefault="006727CF" w:rsidP="003B1182">
            <w:pPr>
              <w:widowControl w:val="0"/>
              <w:jc w:val="center"/>
              <w:rPr>
                <w:sz w:val="20"/>
                <w:szCs w:val="20"/>
              </w:rPr>
            </w:pPr>
          </w:p>
        </w:tc>
        <w:tc>
          <w:tcPr>
            <w:tcW w:w="1417" w:type="dxa"/>
          </w:tcPr>
          <w:p w14:paraId="019E9C56" w14:textId="77777777" w:rsidR="006727CF" w:rsidRPr="00A4276F" w:rsidRDefault="006727CF" w:rsidP="003B1182">
            <w:pPr>
              <w:widowControl w:val="0"/>
              <w:ind w:left="-108" w:right="-108"/>
              <w:jc w:val="center"/>
              <w:rPr>
                <w:sz w:val="20"/>
                <w:szCs w:val="20"/>
              </w:rPr>
            </w:pPr>
            <w:r w:rsidRPr="00A4276F">
              <w:rPr>
                <w:sz w:val="20"/>
                <w:szCs w:val="20"/>
              </w:rPr>
              <w:t>Лекции</w:t>
            </w:r>
          </w:p>
        </w:tc>
        <w:tc>
          <w:tcPr>
            <w:tcW w:w="1417" w:type="dxa"/>
          </w:tcPr>
          <w:p w14:paraId="019E9C57" w14:textId="77777777" w:rsidR="006727CF" w:rsidRPr="005B2E64" w:rsidRDefault="006727CF" w:rsidP="003B1182">
            <w:pPr>
              <w:widowControl w:val="0"/>
              <w:jc w:val="center"/>
              <w:rPr>
                <w:sz w:val="20"/>
                <w:szCs w:val="20"/>
              </w:rPr>
            </w:pPr>
            <w:r w:rsidRPr="005B2E64">
              <w:rPr>
                <w:sz w:val="20"/>
                <w:szCs w:val="20"/>
              </w:rPr>
              <w:t>Семинары, практические занятия</w:t>
            </w:r>
          </w:p>
        </w:tc>
        <w:tc>
          <w:tcPr>
            <w:tcW w:w="1276" w:type="dxa"/>
            <w:vMerge/>
          </w:tcPr>
          <w:p w14:paraId="019E9C58"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c>
          <w:tcPr>
            <w:tcW w:w="1276" w:type="dxa"/>
            <w:vMerge/>
          </w:tcPr>
          <w:p w14:paraId="019E9C59" w14:textId="77777777" w:rsidR="006727CF" w:rsidRPr="00D95207" w:rsidRDefault="006727CF" w:rsidP="003B1182">
            <w:pPr>
              <w:pStyle w:val="44"/>
              <w:keepNext/>
              <w:keepLines/>
              <w:widowControl w:val="0"/>
              <w:shd w:val="clear" w:color="auto" w:fill="auto"/>
              <w:spacing w:after="0" w:line="240" w:lineRule="auto"/>
              <w:rPr>
                <w:rStyle w:val="414pt"/>
                <w:rFonts w:cs="Times New Roman"/>
                <w:b w:val="0"/>
                <w:bCs/>
                <w:sz w:val="24"/>
                <w:szCs w:val="24"/>
              </w:rPr>
            </w:pPr>
          </w:p>
        </w:tc>
      </w:tr>
      <w:tr w:rsidR="006727CF" w:rsidRPr="00154201" w14:paraId="019E9C63" w14:textId="77777777" w:rsidTr="0065430C">
        <w:tc>
          <w:tcPr>
            <w:tcW w:w="568" w:type="dxa"/>
          </w:tcPr>
          <w:p w14:paraId="019E9C5B" w14:textId="77777777" w:rsidR="006727CF" w:rsidRPr="00D95207" w:rsidRDefault="006727CF" w:rsidP="003B1182">
            <w:pPr>
              <w:widowControl w:val="0"/>
              <w:jc w:val="center"/>
            </w:pPr>
            <w:r w:rsidRPr="00D95207">
              <w:t>1</w:t>
            </w:r>
          </w:p>
        </w:tc>
        <w:tc>
          <w:tcPr>
            <w:tcW w:w="2126" w:type="dxa"/>
            <w:vAlign w:val="center"/>
          </w:tcPr>
          <w:p w14:paraId="019E9C5C" w14:textId="77777777" w:rsidR="006727CF" w:rsidRPr="00677379" w:rsidRDefault="006727CF" w:rsidP="006727CF">
            <w:pPr>
              <w:ind w:firstLine="33"/>
              <w:rPr>
                <w:rFonts w:eastAsia="Times New Roman"/>
              </w:rPr>
            </w:pPr>
            <w:r w:rsidRPr="00E046F2">
              <w:rPr>
                <w:rFonts w:eastAsia="Times New Roman"/>
              </w:rPr>
              <w:t xml:space="preserve">Содержание   образовательной программы, </w:t>
            </w:r>
            <w:r w:rsidRPr="00E046F2">
              <w:rPr>
                <w:rFonts w:eastAsia="Times New Roman"/>
              </w:rPr>
              <w:lastRenderedPageBreak/>
              <w:t>соц</w:t>
            </w:r>
            <w:r>
              <w:rPr>
                <w:rFonts w:eastAsia="Times New Roman"/>
              </w:rPr>
              <w:t>иальные партнеры, научные школы</w:t>
            </w:r>
          </w:p>
        </w:tc>
        <w:tc>
          <w:tcPr>
            <w:tcW w:w="851" w:type="dxa"/>
          </w:tcPr>
          <w:p w14:paraId="019E9C5D" w14:textId="77777777" w:rsidR="006727CF" w:rsidRPr="00154201" w:rsidRDefault="003F56F1" w:rsidP="003B1182">
            <w:pPr>
              <w:tabs>
                <w:tab w:val="right" w:pos="851"/>
              </w:tabs>
              <w:jc w:val="center"/>
            </w:pPr>
            <w:r>
              <w:lastRenderedPageBreak/>
              <w:t>4</w:t>
            </w:r>
          </w:p>
        </w:tc>
        <w:tc>
          <w:tcPr>
            <w:tcW w:w="1276" w:type="dxa"/>
          </w:tcPr>
          <w:p w14:paraId="019E9C5E" w14:textId="77777777" w:rsidR="006727CF" w:rsidRPr="00154201" w:rsidRDefault="0065430C" w:rsidP="003B1182">
            <w:pPr>
              <w:tabs>
                <w:tab w:val="right" w:pos="851"/>
              </w:tabs>
              <w:jc w:val="center"/>
            </w:pPr>
            <w:r>
              <w:t>1</w:t>
            </w:r>
          </w:p>
        </w:tc>
        <w:tc>
          <w:tcPr>
            <w:tcW w:w="1417" w:type="dxa"/>
          </w:tcPr>
          <w:p w14:paraId="019E9C5F" w14:textId="77777777" w:rsidR="006727CF" w:rsidRPr="00154201" w:rsidRDefault="006727CF" w:rsidP="003B1182">
            <w:pPr>
              <w:tabs>
                <w:tab w:val="right" w:pos="851"/>
              </w:tabs>
              <w:jc w:val="center"/>
            </w:pPr>
            <w:r>
              <w:t>1</w:t>
            </w:r>
          </w:p>
        </w:tc>
        <w:tc>
          <w:tcPr>
            <w:tcW w:w="1417" w:type="dxa"/>
          </w:tcPr>
          <w:p w14:paraId="019E9C60" w14:textId="77777777" w:rsidR="006727CF" w:rsidRPr="00154201" w:rsidRDefault="006727CF" w:rsidP="003B1182">
            <w:pPr>
              <w:tabs>
                <w:tab w:val="right" w:pos="851"/>
              </w:tabs>
              <w:jc w:val="center"/>
            </w:pPr>
          </w:p>
        </w:tc>
        <w:tc>
          <w:tcPr>
            <w:tcW w:w="1276" w:type="dxa"/>
          </w:tcPr>
          <w:p w14:paraId="019E9C61" w14:textId="77777777" w:rsidR="006727CF" w:rsidRPr="00154201" w:rsidRDefault="0086127F" w:rsidP="003B1182">
            <w:pPr>
              <w:tabs>
                <w:tab w:val="right" w:pos="851"/>
              </w:tabs>
              <w:jc w:val="center"/>
            </w:pPr>
            <w:r>
              <w:t>3</w:t>
            </w:r>
          </w:p>
        </w:tc>
        <w:tc>
          <w:tcPr>
            <w:tcW w:w="1276" w:type="dxa"/>
            <w:vMerge w:val="restart"/>
            <w:shd w:val="clear" w:color="auto" w:fill="auto"/>
            <w:vAlign w:val="center"/>
          </w:tcPr>
          <w:p w14:paraId="019E9C62" w14:textId="77777777" w:rsidR="006727CF" w:rsidRPr="00154201" w:rsidRDefault="006727CF" w:rsidP="003B1182">
            <w:pPr>
              <w:tabs>
                <w:tab w:val="right" w:pos="851"/>
              </w:tabs>
              <w:jc w:val="center"/>
            </w:pPr>
            <w:r>
              <w:t xml:space="preserve">Проверка выполнения </w:t>
            </w:r>
            <w:r>
              <w:lastRenderedPageBreak/>
              <w:t>заданий</w:t>
            </w:r>
          </w:p>
        </w:tc>
      </w:tr>
      <w:tr w:rsidR="006727CF" w:rsidRPr="00154201" w14:paraId="019E9C6C" w14:textId="77777777" w:rsidTr="0065430C">
        <w:trPr>
          <w:trHeight w:val="113"/>
        </w:trPr>
        <w:tc>
          <w:tcPr>
            <w:tcW w:w="568" w:type="dxa"/>
          </w:tcPr>
          <w:p w14:paraId="019E9C64" w14:textId="77777777" w:rsidR="006727CF" w:rsidRPr="00D95207" w:rsidRDefault="006727CF" w:rsidP="003B1182">
            <w:pPr>
              <w:widowControl w:val="0"/>
              <w:jc w:val="center"/>
            </w:pPr>
            <w:r w:rsidRPr="00D95207">
              <w:lastRenderedPageBreak/>
              <w:t>2</w:t>
            </w:r>
          </w:p>
        </w:tc>
        <w:tc>
          <w:tcPr>
            <w:tcW w:w="2126" w:type="dxa"/>
          </w:tcPr>
          <w:p w14:paraId="019E9C65" w14:textId="77777777" w:rsidR="006727CF" w:rsidRPr="00677379" w:rsidRDefault="006727CF" w:rsidP="006727CF">
            <w:pPr>
              <w:rPr>
                <w:rFonts w:eastAsia="Times New Roman"/>
              </w:rPr>
            </w:pPr>
            <w:r w:rsidRPr="00E046F2">
              <w:rPr>
                <w:rFonts w:eastAsia="Times New Roman"/>
              </w:rPr>
              <w:t>Организация учебного процесса и основные н</w:t>
            </w:r>
            <w:r>
              <w:rPr>
                <w:rFonts w:eastAsia="Times New Roman"/>
              </w:rPr>
              <w:t>ормативные акты Финуниверситета</w:t>
            </w:r>
          </w:p>
        </w:tc>
        <w:tc>
          <w:tcPr>
            <w:tcW w:w="851" w:type="dxa"/>
          </w:tcPr>
          <w:p w14:paraId="019E9C66" w14:textId="77777777" w:rsidR="006727CF" w:rsidRPr="00154201" w:rsidRDefault="003F56F1" w:rsidP="003B1182">
            <w:pPr>
              <w:tabs>
                <w:tab w:val="right" w:pos="851"/>
              </w:tabs>
              <w:jc w:val="center"/>
            </w:pPr>
            <w:r>
              <w:t>6</w:t>
            </w:r>
          </w:p>
        </w:tc>
        <w:tc>
          <w:tcPr>
            <w:tcW w:w="1276" w:type="dxa"/>
          </w:tcPr>
          <w:p w14:paraId="019E9C67" w14:textId="77777777" w:rsidR="006727CF" w:rsidRPr="00154201" w:rsidRDefault="0065430C" w:rsidP="003B1182">
            <w:pPr>
              <w:tabs>
                <w:tab w:val="right" w:pos="851"/>
              </w:tabs>
              <w:jc w:val="center"/>
            </w:pPr>
            <w:r>
              <w:t>2</w:t>
            </w:r>
          </w:p>
        </w:tc>
        <w:tc>
          <w:tcPr>
            <w:tcW w:w="1417" w:type="dxa"/>
          </w:tcPr>
          <w:p w14:paraId="019E9C68" w14:textId="77777777" w:rsidR="006727CF" w:rsidRPr="00154201" w:rsidRDefault="006727CF" w:rsidP="003B1182">
            <w:pPr>
              <w:tabs>
                <w:tab w:val="right" w:pos="851"/>
              </w:tabs>
              <w:jc w:val="center"/>
            </w:pPr>
            <w:r>
              <w:t>1</w:t>
            </w:r>
          </w:p>
        </w:tc>
        <w:tc>
          <w:tcPr>
            <w:tcW w:w="1417" w:type="dxa"/>
          </w:tcPr>
          <w:p w14:paraId="019E9C69" w14:textId="77777777" w:rsidR="006727CF" w:rsidRPr="00154201" w:rsidRDefault="0065430C" w:rsidP="003B1182">
            <w:pPr>
              <w:tabs>
                <w:tab w:val="right" w:pos="851"/>
              </w:tabs>
              <w:jc w:val="center"/>
            </w:pPr>
            <w:r>
              <w:t>1</w:t>
            </w:r>
          </w:p>
        </w:tc>
        <w:tc>
          <w:tcPr>
            <w:tcW w:w="1276" w:type="dxa"/>
          </w:tcPr>
          <w:p w14:paraId="019E9C6A" w14:textId="77777777" w:rsidR="006727CF" w:rsidRPr="00154201" w:rsidRDefault="0086127F" w:rsidP="003B1182">
            <w:pPr>
              <w:tabs>
                <w:tab w:val="right" w:pos="851"/>
              </w:tabs>
              <w:jc w:val="center"/>
            </w:pPr>
            <w:r>
              <w:t>4</w:t>
            </w:r>
          </w:p>
        </w:tc>
        <w:tc>
          <w:tcPr>
            <w:tcW w:w="1276" w:type="dxa"/>
            <w:vMerge/>
            <w:shd w:val="clear" w:color="auto" w:fill="auto"/>
          </w:tcPr>
          <w:p w14:paraId="019E9C6B" w14:textId="77777777" w:rsidR="006727CF" w:rsidRPr="00154201" w:rsidRDefault="006727CF" w:rsidP="003B1182">
            <w:pPr>
              <w:tabs>
                <w:tab w:val="right" w:pos="851"/>
              </w:tabs>
              <w:jc w:val="center"/>
            </w:pPr>
          </w:p>
        </w:tc>
      </w:tr>
      <w:tr w:rsidR="006727CF" w:rsidRPr="00154201" w14:paraId="019E9C75" w14:textId="77777777" w:rsidTr="0065430C">
        <w:tc>
          <w:tcPr>
            <w:tcW w:w="568" w:type="dxa"/>
          </w:tcPr>
          <w:p w14:paraId="019E9C6D" w14:textId="77777777" w:rsidR="006727CF" w:rsidRPr="00D95207" w:rsidRDefault="006727CF" w:rsidP="003B1182">
            <w:pPr>
              <w:widowControl w:val="0"/>
              <w:jc w:val="center"/>
            </w:pPr>
            <w:r w:rsidRPr="00D95207">
              <w:t>3</w:t>
            </w:r>
          </w:p>
        </w:tc>
        <w:tc>
          <w:tcPr>
            <w:tcW w:w="2126" w:type="dxa"/>
          </w:tcPr>
          <w:p w14:paraId="019E9C6E" w14:textId="77777777" w:rsidR="006727CF" w:rsidRPr="00E046F2" w:rsidRDefault="006727CF" w:rsidP="006727CF">
            <w:pPr>
              <w:rPr>
                <w:rFonts w:eastAsia="Times New Roman"/>
              </w:rPr>
            </w:pPr>
            <w:r w:rsidRPr="00FE0433">
              <w:rPr>
                <w:rFonts w:eastAsia="Times New Roman"/>
              </w:rPr>
              <w:t>Психологиче</w:t>
            </w:r>
            <w:r>
              <w:rPr>
                <w:rFonts w:eastAsia="Times New Roman"/>
              </w:rPr>
              <w:t>ское сопровождение обучающихся</w:t>
            </w:r>
          </w:p>
        </w:tc>
        <w:tc>
          <w:tcPr>
            <w:tcW w:w="851" w:type="dxa"/>
          </w:tcPr>
          <w:p w14:paraId="019E9C6F" w14:textId="77777777" w:rsidR="006727CF" w:rsidRPr="00154201" w:rsidRDefault="003F56F1" w:rsidP="003B1182">
            <w:pPr>
              <w:tabs>
                <w:tab w:val="right" w:pos="851"/>
              </w:tabs>
              <w:jc w:val="center"/>
            </w:pPr>
            <w:r>
              <w:t>4</w:t>
            </w:r>
          </w:p>
        </w:tc>
        <w:tc>
          <w:tcPr>
            <w:tcW w:w="1276" w:type="dxa"/>
          </w:tcPr>
          <w:p w14:paraId="019E9C70" w14:textId="77777777" w:rsidR="006727CF" w:rsidRPr="00154201" w:rsidRDefault="0065430C" w:rsidP="003B1182">
            <w:pPr>
              <w:tabs>
                <w:tab w:val="right" w:pos="851"/>
              </w:tabs>
              <w:jc w:val="center"/>
            </w:pPr>
            <w:r>
              <w:t>1</w:t>
            </w:r>
          </w:p>
        </w:tc>
        <w:tc>
          <w:tcPr>
            <w:tcW w:w="1417" w:type="dxa"/>
          </w:tcPr>
          <w:p w14:paraId="019E9C71" w14:textId="77777777" w:rsidR="006727CF" w:rsidRPr="00154201" w:rsidRDefault="006727CF" w:rsidP="003B1182">
            <w:pPr>
              <w:tabs>
                <w:tab w:val="right" w:pos="851"/>
              </w:tabs>
              <w:jc w:val="center"/>
            </w:pPr>
          </w:p>
        </w:tc>
        <w:tc>
          <w:tcPr>
            <w:tcW w:w="1417" w:type="dxa"/>
          </w:tcPr>
          <w:p w14:paraId="019E9C72" w14:textId="77777777" w:rsidR="006727CF" w:rsidRPr="00154201" w:rsidRDefault="0065430C" w:rsidP="003B1182">
            <w:pPr>
              <w:tabs>
                <w:tab w:val="right" w:pos="851"/>
              </w:tabs>
              <w:jc w:val="center"/>
            </w:pPr>
            <w:r>
              <w:t>1</w:t>
            </w:r>
          </w:p>
        </w:tc>
        <w:tc>
          <w:tcPr>
            <w:tcW w:w="1276" w:type="dxa"/>
          </w:tcPr>
          <w:p w14:paraId="019E9C73" w14:textId="77777777" w:rsidR="006727CF" w:rsidRPr="00154201" w:rsidRDefault="0086127F" w:rsidP="003B1182">
            <w:pPr>
              <w:tabs>
                <w:tab w:val="right" w:pos="851"/>
              </w:tabs>
              <w:jc w:val="center"/>
            </w:pPr>
            <w:r>
              <w:t>3</w:t>
            </w:r>
          </w:p>
        </w:tc>
        <w:tc>
          <w:tcPr>
            <w:tcW w:w="1276" w:type="dxa"/>
            <w:vMerge/>
            <w:shd w:val="clear" w:color="auto" w:fill="auto"/>
          </w:tcPr>
          <w:p w14:paraId="019E9C74" w14:textId="77777777" w:rsidR="006727CF" w:rsidRPr="00154201" w:rsidRDefault="006727CF" w:rsidP="003B1182">
            <w:pPr>
              <w:tabs>
                <w:tab w:val="right" w:pos="851"/>
              </w:tabs>
              <w:jc w:val="center"/>
            </w:pPr>
          </w:p>
        </w:tc>
      </w:tr>
      <w:tr w:rsidR="006727CF" w:rsidRPr="00154201" w14:paraId="019E9C7E" w14:textId="77777777" w:rsidTr="0065430C">
        <w:tc>
          <w:tcPr>
            <w:tcW w:w="568" w:type="dxa"/>
          </w:tcPr>
          <w:p w14:paraId="019E9C76" w14:textId="77777777" w:rsidR="006727CF" w:rsidRPr="00D95207" w:rsidRDefault="006727CF" w:rsidP="003B1182">
            <w:pPr>
              <w:widowControl w:val="0"/>
              <w:jc w:val="center"/>
            </w:pPr>
            <w:r w:rsidRPr="00D95207">
              <w:t>4</w:t>
            </w:r>
          </w:p>
        </w:tc>
        <w:tc>
          <w:tcPr>
            <w:tcW w:w="2126" w:type="dxa"/>
          </w:tcPr>
          <w:p w14:paraId="019E9C77" w14:textId="77777777" w:rsidR="006727CF" w:rsidRPr="00677379" w:rsidRDefault="006727CF" w:rsidP="006727CF">
            <w:pPr>
              <w:rPr>
                <w:rFonts w:eastAsia="Times New Roman"/>
              </w:rPr>
            </w:pPr>
            <w:r w:rsidRPr="00E046F2">
              <w:rPr>
                <w:rFonts w:eastAsia="Times New Roman"/>
              </w:rPr>
              <w:t>Организационная структура и органы упра</w:t>
            </w:r>
            <w:r>
              <w:rPr>
                <w:rFonts w:eastAsia="Times New Roman"/>
              </w:rPr>
              <w:t>вления Финансовым университетом</w:t>
            </w:r>
          </w:p>
        </w:tc>
        <w:tc>
          <w:tcPr>
            <w:tcW w:w="851" w:type="dxa"/>
          </w:tcPr>
          <w:p w14:paraId="019E9C78" w14:textId="77777777" w:rsidR="006727CF" w:rsidRPr="00154201" w:rsidRDefault="003F56F1" w:rsidP="003B1182">
            <w:pPr>
              <w:tabs>
                <w:tab w:val="right" w:pos="851"/>
              </w:tabs>
              <w:jc w:val="center"/>
            </w:pPr>
            <w:r>
              <w:t>5</w:t>
            </w:r>
          </w:p>
        </w:tc>
        <w:tc>
          <w:tcPr>
            <w:tcW w:w="1276" w:type="dxa"/>
          </w:tcPr>
          <w:p w14:paraId="019E9C79" w14:textId="77777777" w:rsidR="006727CF" w:rsidRPr="00154201" w:rsidRDefault="0065430C" w:rsidP="003B1182">
            <w:pPr>
              <w:tabs>
                <w:tab w:val="right" w:pos="851"/>
              </w:tabs>
              <w:jc w:val="center"/>
            </w:pPr>
            <w:r>
              <w:t>1</w:t>
            </w:r>
          </w:p>
        </w:tc>
        <w:tc>
          <w:tcPr>
            <w:tcW w:w="1417" w:type="dxa"/>
          </w:tcPr>
          <w:p w14:paraId="019E9C7A" w14:textId="77777777" w:rsidR="006727CF" w:rsidRPr="00154201" w:rsidRDefault="006727CF" w:rsidP="003B1182">
            <w:pPr>
              <w:tabs>
                <w:tab w:val="right" w:pos="851"/>
              </w:tabs>
              <w:jc w:val="center"/>
            </w:pPr>
            <w:r>
              <w:t>1</w:t>
            </w:r>
          </w:p>
        </w:tc>
        <w:tc>
          <w:tcPr>
            <w:tcW w:w="1417" w:type="dxa"/>
          </w:tcPr>
          <w:p w14:paraId="019E9C7B" w14:textId="77777777" w:rsidR="006727CF" w:rsidRPr="00154201" w:rsidRDefault="006727CF" w:rsidP="003B1182">
            <w:pPr>
              <w:tabs>
                <w:tab w:val="right" w:pos="851"/>
              </w:tabs>
              <w:jc w:val="center"/>
            </w:pPr>
          </w:p>
        </w:tc>
        <w:tc>
          <w:tcPr>
            <w:tcW w:w="1276" w:type="dxa"/>
          </w:tcPr>
          <w:p w14:paraId="019E9C7C" w14:textId="77777777" w:rsidR="006727CF" w:rsidRPr="00154201" w:rsidRDefault="0086127F" w:rsidP="003B1182">
            <w:pPr>
              <w:tabs>
                <w:tab w:val="right" w:pos="851"/>
              </w:tabs>
              <w:jc w:val="center"/>
            </w:pPr>
            <w:r>
              <w:t>4</w:t>
            </w:r>
          </w:p>
        </w:tc>
        <w:tc>
          <w:tcPr>
            <w:tcW w:w="1276" w:type="dxa"/>
            <w:vMerge/>
            <w:shd w:val="clear" w:color="auto" w:fill="auto"/>
          </w:tcPr>
          <w:p w14:paraId="019E9C7D" w14:textId="77777777" w:rsidR="006727CF" w:rsidRPr="00154201" w:rsidRDefault="006727CF" w:rsidP="003B1182">
            <w:pPr>
              <w:tabs>
                <w:tab w:val="right" w:pos="851"/>
              </w:tabs>
              <w:jc w:val="center"/>
            </w:pPr>
          </w:p>
        </w:tc>
      </w:tr>
      <w:tr w:rsidR="006727CF" w14:paraId="019E9C87" w14:textId="77777777" w:rsidTr="0065430C">
        <w:tc>
          <w:tcPr>
            <w:tcW w:w="568" w:type="dxa"/>
          </w:tcPr>
          <w:p w14:paraId="019E9C7F" w14:textId="77777777" w:rsidR="006727CF" w:rsidRPr="00D95207" w:rsidRDefault="006727CF" w:rsidP="003B1182">
            <w:pPr>
              <w:widowControl w:val="0"/>
              <w:jc w:val="center"/>
            </w:pPr>
            <w:r>
              <w:t>5</w:t>
            </w:r>
          </w:p>
        </w:tc>
        <w:tc>
          <w:tcPr>
            <w:tcW w:w="2126" w:type="dxa"/>
          </w:tcPr>
          <w:p w14:paraId="019E9C80" w14:textId="77777777" w:rsidR="006727CF" w:rsidRPr="00677379" w:rsidRDefault="006727CF" w:rsidP="006727CF">
            <w:pPr>
              <w:rPr>
                <w:rFonts w:eastAsia="Times New Roman"/>
              </w:rPr>
            </w:pPr>
            <w:r w:rsidRPr="00E046F2">
              <w:rPr>
                <w:rFonts w:eastAsia="Times New Roman"/>
              </w:rPr>
              <w:t>Организац</w:t>
            </w:r>
            <w:r>
              <w:rPr>
                <w:rFonts w:eastAsia="Times New Roman"/>
              </w:rPr>
              <w:t>ия научной работы со студентами</w:t>
            </w:r>
          </w:p>
        </w:tc>
        <w:tc>
          <w:tcPr>
            <w:tcW w:w="851" w:type="dxa"/>
          </w:tcPr>
          <w:p w14:paraId="019E9C81" w14:textId="77777777" w:rsidR="006727CF" w:rsidRDefault="003F56F1" w:rsidP="003B1182">
            <w:pPr>
              <w:tabs>
                <w:tab w:val="right" w:pos="851"/>
              </w:tabs>
              <w:jc w:val="center"/>
            </w:pPr>
            <w:r>
              <w:t>5,5</w:t>
            </w:r>
          </w:p>
        </w:tc>
        <w:tc>
          <w:tcPr>
            <w:tcW w:w="1276" w:type="dxa"/>
          </w:tcPr>
          <w:p w14:paraId="019E9C82" w14:textId="77777777" w:rsidR="006727CF" w:rsidRDefault="0065430C" w:rsidP="003B1182">
            <w:pPr>
              <w:tabs>
                <w:tab w:val="right" w:pos="851"/>
              </w:tabs>
              <w:jc w:val="center"/>
            </w:pPr>
            <w:r>
              <w:t>1,5</w:t>
            </w:r>
          </w:p>
        </w:tc>
        <w:tc>
          <w:tcPr>
            <w:tcW w:w="1417" w:type="dxa"/>
          </w:tcPr>
          <w:p w14:paraId="019E9C83" w14:textId="77777777" w:rsidR="006727CF" w:rsidRDefault="0065430C" w:rsidP="003B1182">
            <w:pPr>
              <w:tabs>
                <w:tab w:val="right" w:pos="851"/>
              </w:tabs>
              <w:jc w:val="center"/>
            </w:pPr>
            <w:r>
              <w:t>0,5</w:t>
            </w:r>
          </w:p>
        </w:tc>
        <w:tc>
          <w:tcPr>
            <w:tcW w:w="1417" w:type="dxa"/>
          </w:tcPr>
          <w:p w14:paraId="019E9C84" w14:textId="77777777" w:rsidR="006727CF" w:rsidRDefault="0065430C" w:rsidP="003B1182">
            <w:pPr>
              <w:tabs>
                <w:tab w:val="right" w:pos="851"/>
              </w:tabs>
              <w:jc w:val="center"/>
            </w:pPr>
            <w:r>
              <w:t>1</w:t>
            </w:r>
          </w:p>
        </w:tc>
        <w:tc>
          <w:tcPr>
            <w:tcW w:w="1276" w:type="dxa"/>
          </w:tcPr>
          <w:p w14:paraId="019E9C85" w14:textId="77777777" w:rsidR="006727CF" w:rsidRDefault="0086127F" w:rsidP="003B1182">
            <w:pPr>
              <w:tabs>
                <w:tab w:val="right" w:pos="851"/>
              </w:tabs>
              <w:jc w:val="center"/>
            </w:pPr>
            <w:r>
              <w:t>4</w:t>
            </w:r>
          </w:p>
        </w:tc>
        <w:tc>
          <w:tcPr>
            <w:tcW w:w="1276" w:type="dxa"/>
            <w:vMerge/>
            <w:shd w:val="clear" w:color="auto" w:fill="auto"/>
          </w:tcPr>
          <w:p w14:paraId="019E9C86" w14:textId="77777777" w:rsidR="006727CF" w:rsidRDefault="006727CF" w:rsidP="003B1182">
            <w:pPr>
              <w:tabs>
                <w:tab w:val="right" w:pos="851"/>
              </w:tabs>
              <w:jc w:val="center"/>
            </w:pPr>
          </w:p>
        </w:tc>
      </w:tr>
      <w:tr w:rsidR="006727CF" w14:paraId="019E9C90" w14:textId="77777777" w:rsidTr="0065430C">
        <w:tc>
          <w:tcPr>
            <w:tcW w:w="568" w:type="dxa"/>
          </w:tcPr>
          <w:p w14:paraId="019E9C88" w14:textId="77777777" w:rsidR="006727CF" w:rsidRPr="00D95207" w:rsidRDefault="006727CF" w:rsidP="003B1182">
            <w:pPr>
              <w:widowControl w:val="0"/>
              <w:jc w:val="center"/>
            </w:pPr>
            <w:r>
              <w:t>6</w:t>
            </w:r>
          </w:p>
        </w:tc>
        <w:tc>
          <w:tcPr>
            <w:tcW w:w="2126" w:type="dxa"/>
          </w:tcPr>
          <w:p w14:paraId="019E9C89" w14:textId="77777777" w:rsidR="006727CF" w:rsidRPr="00677379" w:rsidRDefault="006727CF" w:rsidP="006727CF">
            <w:pPr>
              <w:rPr>
                <w:rFonts w:eastAsia="Times New Roman"/>
              </w:rPr>
            </w:pPr>
            <w:r w:rsidRPr="00E046F2">
              <w:rPr>
                <w:rFonts w:eastAsia="Times New Roman"/>
              </w:rPr>
              <w:t>Международная деятельность Финансового университета</w:t>
            </w:r>
          </w:p>
        </w:tc>
        <w:tc>
          <w:tcPr>
            <w:tcW w:w="851" w:type="dxa"/>
          </w:tcPr>
          <w:p w14:paraId="019E9C8A" w14:textId="77777777" w:rsidR="006727CF" w:rsidRDefault="0086127F" w:rsidP="003B1182">
            <w:pPr>
              <w:tabs>
                <w:tab w:val="right" w:pos="851"/>
              </w:tabs>
              <w:jc w:val="center"/>
            </w:pPr>
            <w:r>
              <w:t>5,5</w:t>
            </w:r>
          </w:p>
        </w:tc>
        <w:tc>
          <w:tcPr>
            <w:tcW w:w="1276" w:type="dxa"/>
          </w:tcPr>
          <w:p w14:paraId="019E9C8B" w14:textId="77777777" w:rsidR="006727CF" w:rsidRDefault="0065430C" w:rsidP="003B1182">
            <w:pPr>
              <w:tabs>
                <w:tab w:val="right" w:pos="851"/>
              </w:tabs>
              <w:jc w:val="center"/>
            </w:pPr>
            <w:r>
              <w:t>1,5</w:t>
            </w:r>
          </w:p>
        </w:tc>
        <w:tc>
          <w:tcPr>
            <w:tcW w:w="1417" w:type="dxa"/>
          </w:tcPr>
          <w:p w14:paraId="019E9C8C" w14:textId="77777777" w:rsidR="006727CF" w:rsidRDefault="0065430C" w:rsidP="003B1182">
            <w:pPr>
              <w:tabs>
                <w:tab w:val="right" w:pos="851"/>
              </w:tabs>
              <w:jc w:val="center"/>
            </w:pPr>
            <w:r>
              <w:t>0,5</w:t>
            </w:r>
          </w:p>
        </w:tc>
        <w:tc>
          <w:tcPr>
            <w:tcW w:w="1417" w:type="dxa"/>
          </w:tcPr>
          <w:p w14:paraId="019E9C8D" w14:textId="77777777" w:rsidR="006727CF" w:rsidRDefault="0065430C" w:rsidP="003B1182">
            <w:pPr>
              <w:tabs>
                <w:tab w:val="right" w:pos="851"/>
              </w:tabs>
              <w:jc w:val="center"/>
            </w:pPr>
            <w:r>
              <w:t>1</w:t>
            </w:r>
          </w:p>
        </w:tc>
        <w:tc>
          <w:tcPr>
            <w:tcW w:w="1276" w:type="dxa"/>
          </w:tcPr>
          <w:p w14:paraId="019E9C8E" w14:textId="77777777" w:rsidR="006727CF" w:rsidRDefault="0086127F" w:rsidP="003B1182">
            <w:pPr>
              <w:tabs>
                <w:tab w:val="right" w:pos="851"/>
              </w:tabs>
              <w:jc w:val="center"/>
            </w:pPr>
            <w:r>
              <w:t>4</w:t>
            </w:r>
          </w:p>
        </w:tc>
        <w:tc>
          <w:tcPr>
            <w:tcW w:w="1276" w:type="dxa"/>
            <w:vMerge/>
            <w:shd w:val="clear" w:color="auto" w:fill="auto"/>
          </w:tcPr>
          <w:p w14:paraId="019E9C8F" w14:textId="77777777" w:rsidR="006727CF" w:rsidRDefault="006727CF" w:rsidP="003B1182">
            <w:pPr>
              <w:tabs>
                <w:tab w:val="right" w:pos="851"/>
              </w:tabs>
              <w:jc w:val="center"/>
            </w:pPr>
          </w:p>
        </w:tc>
      </w:tr>
      <w:tr w:rsidR="0065430C" w14:paraId="019E9C99" w14:textId="77777777" w:rsidTr="0065430C">
        <w:tc>
          <w:tcPr>
            <w:tcW w:w="568" w:type="dxa"/>
          </w:tcPr>
          <w:p w14:paraId="019E9C91" w14:textId="77777777" w:rsidR="0065430C" w:rsidRDefault="0065430C" w:rsidP="003B1182">
            <w:pPr>
              <w:widowControl w:val="0"/>
              <w:jc w:val="center"/>
            </w:pPr>
            <w:r>
              <w:t>7</w:t>
            </w:r>
          </w:p>
        </w:tc>
        <w:tc>
          <w:tcPr>
            <w:tcW w:w="2126" w:type="dxa"/>
          </w:tcPr>
          <w:p w14:paraId="019E9C92" w14:textId="77777777" w:rsidR="0065430C" w:rsidRPr="00E046F2" w:rsidRDefault="0065430C" w:rsidP="006727CF">
            <w:pPr>
              <w:rPr>
                <w:rFonts w:eastAsia="Times New Roman"/>
              </w:rPr>
            </w:pPr>
            <w:r>
              <w:rPr>
                <w:rFonts w:eastAsia="Calibri"/>
                <w:lang w:eastAsia="ar-SA"/>
              </w:rPr>
              <w:t>История Финансового университета</w:t>
            </w:r>
          </w:p>
        </w:tc>
        <w:tc>
          <w:tcPr>
            <w:tcW w:w="851" w:type="dxa"/>
          </w:tcPr>
          <w:p w14:paraId="019E9C93" w14:textId="77777777" w:rsidR="0065430C" w:rsidRDefault="0086127F" w:rsidP="003B1182">
            <w:pPr>
              <w:tabs>
                <w:tab w:val="right" w:pos="851"/>
              </w:tabs>
              <w:jc w:val="center"/>
            </w:pPr>
            <w:r>
              <w:t>6</w:t>
            </w:r>
          </w:p>
        </w:tc>
        <w:tc>
          <w:tcPr>
            <w:tcW w:w="1276" w:type="dxa"/>
          </w:tcPr>
          <w:p w14:paraId="019E9C94" w14:textId="77777777" w:rsidR="0065430C" w:rsidRDefault="0065430C" w:rsidP="003B1182">
            <w:pPr>
              <w:tabs>
                <w:tab w:val="right" w:pos="851"/>
              </w:tabs>
              <w:jc w:val="center"/>
            </w:pPr>
            <w:r>
              <w:t>2</w:t>
            </w:r>
          </w:p>
        </w:tc>
        <w:tc>
          <w:tcPr>
            <w:tcW w:w="1417" w:type="dxa"/>
          </w:tcPr>
          <w:p w14:paraId="019E9C95" w14:textId="77777777" w:rsidR="0065430C" w:rsidRDefault="0065430C" w:rsidP="003B1182">
            <w:pPr>
              <w:tabs>
                <w:tab w:val="right" w:pos="851"/>
              </w:tabs>
              <w:jc w:val="center"/>
            </w:pPr>
            <w:r>
              <w:t>2</w:t>
            </w:r>
          </w:p>
        </w:tc>
        <w:tc>
          <w:tcPr>
            <w:tcW w:w="1417" w:type="dxa"/>
          </w:tcPr>
          <w:p w14:paraId="019E9C96" w14:textId="77777777" w:rsidR="0065430C" w:rsidRDefault="0065430C" w:rsidP="003B1182">
            <w:pPr>
              <w:tabs>
                <w:tab w:val="right" w:pos="851"/>
              </w:tabs>
              <w:jc w:val="center"/>
            </w:pPr>
          </w:p>
        </w:tc>
        <w:tc>
          <w:tcPr>
            <w:tcW w:w="1276" w:type="dxa"/>
          </w:tcPr>
          <w:p w14:paraId="019E9C97" w14:textId="77777777" w:rsidR="0065430C" w:rsidRDefault="0086127F" w:rsidP="003B1182">
            <w:pPr>
              <w:tabs>
                <w:tab w:val="right" w:pos="851"/>
              </w:tabs>
              <w:jc w:val="center"/>
            </w:pPr>
            <w:r>
              <w:t>4</w:t>
            </w:r>
          </w:p>
        </w:tc>
        <w:tc>
          <w:tcPr>
            <w:tcW w:w="1276" w:type="dxa"/>
            <w:shd w:val="clear" w:color="auto" w:fill="auto"/>
          </w:tcPr>
          <w:p w14:paraId="019E9C98" w14:textId="77777777" w:rsidR="0065430C" w:rsidRDefault="0065430C" w:rsidP="003B1182">
            <w:pPr>
              <w:tabs>
                <w:tab w:val="right" w:pos="851"/>
              </w:tabs>
              <w:jc w:val="center"/>
            </w:pPr>
          </w:p>
        </w:tc>
      </w:tr>
      <w:tr w:rsidR="006727CF" w:rsidRPr="00154201" w14:paraId="019E9CA3" w14:textId="77777777" w:rsidTr="0065430C">
        <w:trPr>
          <w:trHeight w:val="447"/>
        </w:trPr>
        <w:tc>
          <w:tcPr>
            <w:tcW w:w="568" w:type="dxa"/>
          </w:tcPr>
          <w:p w14:paraId="019E9C9A" w14:textId="77777777" w:rsidR="006727CF" w:rsidRPr="00D95207" w:rsidRDefault="006727CF" w:rsidP="003B1182">
            <w:pPr>
              <w:widowControl w:val="0"/>
            </w:pPr>
          </w:p>
        </w:tc>
        <w:tc>
          <w:tcPr>
            <w:tcW w:w="2126" w:type="dxa"/>
          </w:tcPr>
          <w:p w14:paraId="019E9C9B" w14:textId="77777777" w:rsidR="006727CF" w:rsidRDefault="006727CF" w:rsidP="003B1182">
            <w:pPr>
              <w:tabs>
                <w:tab w:val="right" w:pos="851"/>
              </w:tabs>
            </w:pPr>
            <w:r>
              <w:t xml:space="preserve">В целом </w:t>
            </w:r>
          </w:p>
          <w:p w14:paraId="019E9C9C" w14:textId="77777777" w:rsidR="006727CF" w:rsidRPr="00154201" w:rsidRDefault="006727CF" w:rsidP="003B1182">
            <w:pPr>
              <w:tabs>
                <w:tab w:val="right" w:pos="851"/>
              </w:tabs>
            </w:pPr>
            <w:r>
              <w:t>по дисциплине</w:t>
            </w:r>
          </w:p>
        </w:tc>
        <w:tc>
          <w:tcPr>
            <w:tcW w:w="851" w:type="dxa"/>
          </w:tcPr>
          <w:p w14:paraId="019E9C9D" w14:textId="77777777" w:rsidR="006727CF" w:rsidRPr="00154201" w:rsidRDefault="006727CF" w:rsidP="003B1182">
            <w:pPr>
              <w:tabs>
                <w:tab w:val="right" w:pos="851"/>
              </w:tabs>
              <w:jc w:val="center"/>
              <w:rPr>
                <w:b/>
              </w:rPr>
            </w:pPr>
            <w:r>
              <w:rPr>
                <w:b/>
              </w:rPr>
              <w:t>36</w:t>
            </w:r>
          </w:p>
        </w:tc>
        <w:tc>
          <w:tcPr>
            <w:tcW w:w="1276" w:type="dxa"/>
          </w:tcPr>
          <w:p w14:paraId="019E9C9E" w14:textId="77777777" w:rsidR="006727CF" w:rsidRPr="00154201" w:rsidRDefault="006727CF" w:rsidP="003B1182">
            <w:pPr>
              <w:tabs>
                <w:tab w:val="right" w:pos="851"/>
              </w:tabs>
              <w:jc w:val="center"/>
              <w:rPr>
                <w:b/>
              </w:rPr>
            </w:pPr>
            <w:r>
              <w:rPr>
                <w:b/>
              </w:rPr>
              <w:t>10</w:t>
            </w:r>
          </w:p>
        </w:tc>
        <w:tc>
          <w:tcPr>
            <w:tcW w:w="1417" w:type="dxa"/>
          </w:tcPr>
          <w:p w14:paraId="019E9C9F" w14:textId="77777777" w:rsidR="006727CF" w:rsidRPr="00154201" w:rsidRDefault="006727CF" w:rsidP="003B1182">
            <w:pPr>
              <w:tabs>
                <w:tab w:val="right" w:pos="851"/>
              </w:tabs>
              <w:jc w:val="center"/>
              <w:rPr>
                <w:b/>
              </w:rPr>
            </w:pPr>
            <w:r>
              <w:rPr>
                <w:b/>
              </w:rPr>
              <w:t>6</w:t>
            </w:r>
          </w:p>
        </w:tc>
        <w:tc>
          <w:tcPr>
            <w:tcW w:w="1417" w:type="dxa"/>
          </w:tcPr>
          <w:p w14:paraId="019E9CA0" w14:textId="77777777" w:rsidR="006727CF" w:rsidRPr="00FB3C42" w:rsidRDefault="006727CF" w:rsidP="003B1182">
            <w:pPr>
              <w:tabs>
                <w:tab w:val="right" w:pos="851"/>
              </w:tabs>
              <w:jc w:val="center"/>
              <w:rPr>
                <w:b/>
              </w:rPr>
            </w:pPr>
            <w:r>
              <w:rPr>
                <w:b/>
              </w:rPr>
              <w:t>4</w:t>
            </w:r>
          </w:p>
        </w:tc>
        <w:tc>
          <w:tcPr>
            <w:tcW w:w="1276" w:type="dxa"/>
          </w:tcPr>
          <w:p w14:paraId="019E9CA1" w14:textId="77777777" w:rsidR="006727CF" w:rsidRPr="00154201" w:rsidRDefault="006727CF" w:rsidP="003B1182">
            <w:pPr>
              <w:tabs>
                <w:tab w:val="right" w:pos="851"/>
              </w:tabs>
              <w:jc w:val="center"/>
              <w:rPr>
                <w:b/>
              </w:rPr>
            </w:pPr>
            <w:r>
              <w:rPr>
                <w:b/>
              </w:rPr>
              <w:t>26</w:t>
            </w:r>
          </w:p>
        </w:tc>
        <w:tc>
          <w:tcPr>
            <w:tcW w:w="1276" w:type="dxa"/>
          </w:tcPr>
          <w:p w14:paraId="019E9CA2" w14:textId="77777777" w:rsidR="006727CF" w:rsidRPr="00154201" w:rsidRDefault="006727CF" w:rsidP="003B1182">
            <w:pPr>
              <w:widowControl w:val="0"/>
              <w:jc w:val="center"/>
            </w:pPr>
            <w:r>
              <w:t>-</w:t>
            </w:r>
          </w:p>
        </w:tc>
      </w:tr>
      <w:tr w:rsidR="006727CF" w14:paraId="019E9CAC" w14:textId="77777777" w:rsidTr="0065430C">
        <w:trPr>
          <w:trHeight w:val="447"/>
        </w:trPr>
        <w:tc>
          <w:tcPr>
            <w:tcW w:w="568" w:type="dxa"/>
          </w:tcPr>
          <w:p w14:paraId="019E9CA4" w14:textId="77777777" w:rsidR="006727CF" w:rsidRPr="00D95207" w:rsidRDefault="006727CF" w:rsidP="003B1182">
            <w:pPr>
              <w:widowControl w:val="0"/>
            </w:pPr>
          </w:p>
        </w:tc>
        <w:tc>
          <w:tcPr>
            <w:tcW w:w="2126" w:type="dxa"/>
          </w:tcPr>
          <w:p w14:paraId="019E9CA5" w14:textId="77777777" w:rsidR="006727CF" w:rsidRPr="00154201" w:rsidRDefault="006727CF" w:rsidP="003B1182">
            <w:pPr>
              <w:tabs>
                <w:tab w:val="right" w:pos="851"/>
              </w:tabs>
            </w:pPr>
            <w:r>
              <w:t>Итого в %</w:t>
            </w:r>
          </w:p>
        </w:tc>
        <w:tc>
          <w:tcPr>
            <w:tcW w:w="851" w:type="dxa"/>
          </w:tcPr>
          <w:p w14:paraId="019E9CA6" w14:textId="4F28A3BA" w:rsidR="006727CF" w:rsidRDefault="0020365A" w:rsidP="003B1182">
            <w:pPr>
              <w:tabs>
                <w:tab w:val="right" w:pos="851"/>
              </w:tabs>
              <w:jc w:val="center"/>
              <w:rPr>
                <w:b/>
              </w:rPr>
            </w:pPr>
            <w:r>
              <w:rPr>
                <w:b/>
              </w:rPr>
              <w:t>100</w:t>
            </w:r>
          </w:p>
        </w:tc>
        <w:tc>
          <w:tcPr>
            <w:tcW w:w="1276" w:type="dxa"/>
          </w:tcPr>
          <w:p w14:paraId="019E9CA7" w14:textId="54EA4DB0" w:rsidR="006727CF" w:rsidRDefault="0065430C" w:rsidP="003B1182">
            <w:pPr>
              <w:tabs>
                <w:tab w:val="right" w:pos="851"/>
              </w:tabs>
              <w:jc w:val="center"/>
              <w:rPr>
                <w:b/>
              </w:rPr>
            </w:pPr>
            <w:r>
              <w:rPr>
                <w:b/>
              </w:rPr>
              <w:t>28</w:t>
            </w:r>
          </w:p>
        </w:tc>
        <w:tc>
          <w:tcPr>
            <w:tcW w:w="1417" w:type="dxa"/>
          </w:tcPr>
          <w:p w14:paraId="019E9CA8" w14:textId="0399A9EA" w:rsidR="006727CF" w:rsidRDefault="006727CF" w:rsidP="0086127F">
            <w:pPr>
              <w:tabs>
                <w:tab w:val="right" w:pos="851"/>
              </w:tabs>
              <w:jc w:val="center"/>
              <w:rPr>
                <w:b/>
              </w:rPr>
            </w:pPr>
            <w:r>
              <w:rPr>
                <w:b/>
              </w:rPr>
              <w:t>6</w:t>
            </w:r>
            <w:r w:rsidR="0086127F">
              <w:rPr>
                <w:b/>
              </w:rPr>
              <w:t>0</w:t>
            </w:r>
          </w:p>
        </w:tc>
        <w:tc>
          <w:tcPr>
            <w:tcW w:w="1417" w:type="dxa"/>
          </w:tcPr>
          <w:p w14:paraId="019E9CA9" w14:textId="28A0B870" w:rsidR="006727CF" w:rsidRDefault="0086127F" w:rsidP="003B1182">
            <w:pPr>
              <w:tabs>
                <w:tab w:val="right" w:pos="851"/>
              </w:tabs>
              <w:jc w:val="center"/>
              <w:rPr>
                <w:b/>
              </w:rPr>
            </w:pPr>
            <w:r>
              <w:rPr>
                <w:b/>
              </w:rPr>
              <w:t>40</w:t>
            </w:r>
          </w:p>
        </w:tc>
        <w:tc>
          <w:tcPr>
            <w:tcW w:w="1276" w:type="dxa"/>
          </w:tcPr>
          <w:p w14:paraId="019E9CAA" w14:textId="561BEF3E" w:rsidR="006727CF" w:rsidRDefault="0065430C" w:rsidP="003B1182">
            <w:pPr>
              <w:tabs>
                <w:tab w:val="right" w:pos="851"/>
              </w:tabs>
              <w:jc w:val="center"/>
              <w:rPr>
                <w:b/>
              </w:rPr>
            </w:pPr>
            <w:r>
              <w:rPr>
                <w:b/>
              </w:rPr>
              <w:t>72</w:t>
            </w:r>
          </w:p>
        </w:tc>
        <w:tc>
          <w:tcPr>
            <w:tcW w:w="1276" w:type="dxa"/>
          </w:tcPr>
          <w:p w14:paraId="019E9CAB" w14:textId="77777777" w:rsidR="006727CF" w:rsidRDefault="006727CF" w:rsidP="003B1182">
            <w:pPr>
              <w:widowControl w:val="0"/>
              <w:jc w:val="center"/>
            </w:pPr>
          </w:p>
        </w:tc>
      </w:tr>
    </w:tbl>
    <w:p w14:paraId="019E9CAD" w14:textId="77777777" w:rsidR="006727CF" w:rsidRDefault="006727CF" w:rsidP="006727CF">
      <w:pPr>
        <w:tabs>
          <w:tab w:val="right" w:pos="9072"/>
        </w:tabs>
        <w:suppressAutoHyphens/>
        <w:spacing w:line="360" w:lineRule="auto"/>
        <w:jc w:val="both"/>
        <w:outlineLvl w:val="3"/>
        <w:rPr>
          <w:rFonts w:eastAsia="Calibri"/>
          <w:b/>
          <w:sz w:val="28"/>
          <w:szCs w:val="28"/>
          <w:lang w:eastAsia="ar-SA"/>
        </w:rPr>
      </w:pPr>
    </w:p>
    <w:p w14:paraId="019E9CAE" w14:textId="77777777" w:rsidR="005B70F7" w:rsidRDefault="005B70F7" w:rsidP="00E67D6D">
      <w:pPr>
        <w:widowControl w:val="0"/>
        <w:tabs>
          <w:tab w:val="right" w:pos="9072"/>
        </w:tabs>
        <w:spacing w:line="360" w:lineRule="auto"/>
        <w:ind w:firstLine="709"/>
        <w:jc w:val="both"/>
        <w:rPr>
          <w:rFonts w:eastAsia="Calibri"/>
          <w:b/>
          <w:sz w:val="28"/>
          <w:szCs w:val="28"/>
          <w:lang w:eastAsia="ar-SA"/>
        </w:rPr>
      </w:pPr>
      <w:bookmarkStart w:id="20" w:name="_Toc505176230"/>
      <w:bookmarkStart w:id="21" w:name="_Toc516149304"/>
      <w:r w:rsidRPr="005B70F7">
        <w:rPr>
          <w:rFonts w:eastAsia="Calibri"/>
          <w:b/>
          <w:sz w:val="28"/>
          <w:szCs w:val="28"/>
          <w:lang w:eastAsia="ar-SA"/>
        </w:rPr>
        <w:t>5.3. Содержание семинаров, практических занятий</w:t>
      </w:r>
      <w:bookmarkEnd w:id="20"/>
      <w:bookmarkEnd w:id="21"/>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5861"/>
        <w:gridCol w:w="2412"/>
      </w:tblGrid>
      <w:tr w:rsidR="005B70F7" w:rsidRPr="005B70F7" w14:paraId="019E9CB2" w14:textId="77777777" w:rsidTr="003F56F1">
        <w:tc>
          <w:tcPr>
            <w:tcW w:w="1934" w:type="dxa"/>
            <w:shd w:val="clear" w:color="auto" w:fill="auto"/>
            <w:noWrap/>
          </w:tcPr>
          <w:p w14:paraId="019E9CAF" w14:textId="77777777" w:rsidR="005B70F7" w:rsidRPr="005B70F7" w:rsidRDefault="005B70F7" w:rsidP="00E67D6D">
            <w:pPr>
              <w:widowControl w:val="0"/>
              <w:autoSpaceDE w:val="0"/>
              <w:autoSpaceDN w:val="0"/>
              <w:adjustRightInd w:val="0"/>
              <w:jc w:val="center"/>
              <w:rPr>
                <w:rFonts w:eastAsia="Times New Roman"/>
                <w:b/>
              </w:rPr>
            </w:pPr>
            <w:r w:rsidRPr="005B70F7">
              <w:rPr>
                <w:rFonts w:eastAsia="Times New Roman"/>
                <w:b/>
              </w:rPr>
              <w:t>Наименование тем (разделов) дисциплины</w:t>
            </w:r>
          </w:p>
        </w:tc>
        <w:tc>
          <w:tcPr>
            <w:tcW w:w="5861" w:type="dxa"/>
            <w:shd w:val="clear" w:color="auto" w:fill="auto"/>
            <w:noWrap/>
          </w:tcPr>
          <w:p w14:paraId="019E9CB0" w14:textId="63E84EFC" w:rsidR="005B70F7" w:rsidRPr="005B70F7" w:rsidRDefault="005B70F7" w:rsidP="00E67D6D">
            <w:pPr>
              <w:widowControl w:val="0"/>
              <w:autoSpaceDE w:val="0"/>
              <w:autoSpaceDN w:val="0"/>
              <w:adjustRightInd w:val="0"/>
              <w:jc w:val="center"/>
              <w:rPr>
                <w:rFonts w:eastAsia="Times New Roman"/>
                <w:b/>
              </w:rPr>
            </w:pPr>
            <w:r w:rsidRPr="005B70F7">
              <w:rPr>
                <w:rFonts w:eastAsia="Times New Roman"/>
                <w:b/>
              </w:rPr>
              <w:t>Перечень вопросов для обсуждения на семинарских, практических занятиях, рекомендуемые источники из разделов 8,</w:t>
            </w:r>
            <w:r w:rsidR="0086127F">
              <w:rPr>
                <w:rFonts w:eastAsia="Times New Roman"/>
                <w:b/>
              </w:rPr>
              <w:t xml:space="preserve"> </w:t>
            </w:r>
            <w:r w:rsidRPr="005B70F7">
              <w:rPr>
                <w:rFonts w:eastAsia="Times New Roman"/>
                <w:b/>
              </w:rPr>
              <w:t xml:space="preserve">9 </w:t>
            </w:r>
          </w:p>
        </w:tc>
        <w:tc>
          <w:tcPr>
            <w:tcW w:w="2412" w:type="dxa"/>
            <w:shd w:val="clear" w:color="auto" w:fill="auto"/>
            <w:noWrap/>
          </w:tcPr>
          <w:p w14:paraId="019E9CB1" w14:textId="77777777" w:rsidR="005B70F7" w:rsidRPr="005B70F7" w:rsidRDefault="005B70F7" w:rsidP="00E67D6D">
            <w:pPr>
              <w:widowControl w:val="0"/>
              <w:autoSpaceDE w:val="0"/>
              <w:autoSpaceDN w:val="0"/>
              <w:adjustRightInd w:val="0"/>
              <w:jc w:val="center"/>
              <w:rPr>
                <w:rFonts w:eastAsia="Times New Roman"/>
                <w:b/>
              </w:rPr>
            </w:pPr>
            <w:r w:rsidRPr="005B70F7">
              <w:rPr>
                <w:rFonts w:eastAsia="Times New Roman"/>
                <w:b/>
              </w:rPr>
              <w:t xml:space="preserve">Формы </w:t>
            </w:r>
            <w:r w:rsidR="003F56F1">
              <w:rPr>
                <w:rFonts w:eastAsia="Times New Roman"/>
                <w:b/>
              </w:rPr>
              <w:t xml:space="preserve"> </w:t>
            </w:r>
            <w:r w:rsidRPr="005B70F7">
              <w:rPr>
                <w:rFonts w:eastAsia="Times New Roman"/>
                <w:b/>
              </w:rPr>
              <w:t>проведения занятий</w:t>
            </w:r>
          </w:p>
        </w:tc>
      </w:tr>
      <w:tr w:rsidR="005B70F7" w:rsidRPr="005B70F7" w14:paraId="019E9CBC" w14:textId="77777777" w:rsidTr="003F56F1">
        <w:tc>
          <w:tcPr>
            <w:tcW w:w="1934" w:type="dxa"/>
            <w:shd w:val="clear" w:color="auto" w:fill="auto"/>
            <w:noWrap/>
          </w:tcPr>
          <w:p w14:paraId="019E9CB3" w14:textId="77777777" w:rsidR="005B70F7" w:rsidRPr="005B70F7" w:rsidRDefault="005B70F7" w:rsidP="00E67D6D">
            <w:pPr>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5861" w:type="dxa"/>
            <w:shd w:val="clear" w:color="auto" w:fill="auto"/>
            <w:noWrap/>
          </w:tcPr>
          <w:p w14:paraId="019E9CB4" w14:textId="77777777" w:rsidR="0054052A" w:rsidRPr="0054052A" w:rsidRDefault="004E57E5" w:rsidP="00E67D6D">
            <w:pPr>
              <w:widowControl w:val="0"/>
              <w:autoSpaceDE w:val="0"/>
              <w:autoSpaceDN w:val="0"/>
              <w:adjustRightInd w:val="0"/>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14:paraId="019E9CB5" w14:textId="77777777" w:rsidR="0054052A" w:rsidRPr="0054052A" w:rsidRDefault="004E57E5" w:rsidP="00E67D6D">
            <w:pPr>
              <w:widowControl w:val="0"/>
              <w:autoSpaceDE w:val="0"/>
              <w:autoSpaceDN w:val="0"/>
              <w:adjustRightInd w:val="0"/>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14:paraId="019E9CB6" w14:textId="77777777" w:rsidR="004E57E5" w:rsidRDefault="004E57E5" w:rsidP="00E67D6D">
            <w:pPr>
              <w:widowControl w:val="0"/>
              <w:autoSpaceDE w:val="0"/>
              <w:autoSpaceDN w:val="0"/>
              <w:adjustRightInd w:val="0"/>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14:paraId="019E9CB7" w14:textId="77777777" w:rsidR="004E57E5" w:rsidRDefault="004E57E5" w:rsidP="00E67D6D">
            <w:pPr>
              <w:widowControl w:val="0"/>
              <w:autoSpaceDE w:val="0"/>
              <w:autoSpaceDN w:val="0"/>
              <w:adjustRightInd w:val="0"/>
              <w:rPr>
                <w:rFonts w:eastAsia="Times New Roman"/>
              </w:rPr>
            </w:pPr>
            <w:r>
              <w:rPr>
                <w:rFonts w:eastAsia="Times New Roman"/>
              </w:rPr>
              <w:t>4. Особенности профилей</w:t>
            </w:r>
            <w:r w:rsidR="0054052A" w:rsidRPr="0054052A">
              <w:rPr>
                <w:rFonts w:eastAsia="Times New Roman"/>
              </w:rPr>
              <w:t xml:space="preserve"> программы бакалавриата</w:t>
            </w:r>
            <w:r>
              <w:rPr>
                <w:rFonts w:eastAsia="Times New Roman"/>
              </w:rPr>
              <w:t>.</w:t>
            </w:r>
            <w:r w:rsidR="0054052A" w:rsidRPr="0054052A">
              <w:rPr>
                <w:rFonts w:eastAsia="Times New Roman"/>
              </w:rPr>
              <w:t xml:space="preserve"> </w:t>
            </w:r>
          </w:p>
          <w:p w14:paraId="019E9CB8" w14:textId="77777777" w:rsidR="004E57E5" w:rsidRDefault="004E57E5" w:rsidP="00E67D6D">
            <w:pPr>
              <w:widowControl w:val="0"/>
              <w:autoSpaceDE w:val="0"/>
              <w:autoSpaceDN w:val="0"/>
              <w:adjustRightInd w:val="0"/>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14:paraId="019E9CB9" w14:textId="77777777" w:rsidR="0054052A" w:rsidRDefault="004E57E5" w:rsidP="00E67D6D">
            <w:pPr>
              <w:widowControl w:val="0"/>
              <w:autoSpaceDE w:val="0"/>
              <w:autoSpaceDN w:val="0"/>
              <w:adjustRightInd w:val="0"/>
              <w:rPr>
                <w:rFonts w:eastAsia="Times New Roman"/>
              </w:rPr>
            </w:pPr>
            <w:r>
              <w:rPr>
                <w:rFonts w:eastAsia="Times New Roman"/>
              </w:rPr>
              <w:t xml:space="preserve">6. </w:t>
            </w:r>
            <w:r w:rsidR="0054052A" w:rsidRPr="0054052A">
              <w:rPr>
                <w:rFonts w:eastAsia="Times New Roman"/>
              </w:rPr>
              <w:t>Научн</w:t>
            </w:r>
            <w:r>
              <w:rPr>
                <w:rFonts w:eastAsia="Times New Roman"/>
              </w:rPr>
              <w:t xml:space="preserve">ые школы и традиции выпускающих </w:t>
            </w:r>
            <w:r>
              <w:rPr>
                <w:rFonts w:eastAsia="Times New Roman"/>
              </w:rPr>
              <w:lastRenderedPageBreak/>
              <w:t>департаментов.</w:t>
            </w:r>
          </w:p>
          <w:p w14:paraId="019E9CBA" w14:textId="5E6E1540" w:rsidR="005B70F7" w:rsidRPr="005B70F7" w:rsidRDefault="0020365A" w:rsidP="00E67D6D">
            <w:pPr>
              <w:widowControl w:val="0"/>
              <w:autoSpaceDE w:val="0"/>
              <w:autoSpaceDN w:val="0"/>
              <w:adjustRightInd w:val="0"/>
              <w:rPr>
                <w:rFonts w:eastAsia="Times New Roman"/>
              </w:rPr>
            </w:pPr>
            <w:r>
              <w:rPr>
                <w:rFonts w:eastAsia="Times New Roman"/>
                <w:i/>
              </w:rPr>
              <w:t>Рекомендуемые источники: [8</w:t>
            </w:r>
            <w:r w:rsidR="001B71E9">
              <w:rPr>
                <w:rFonts w:eastAsia="Times New Roman"/>
                <w:i/>
              </w:rPr>
              <w:t>.</w:t>
            </w:r>
            <w:r w:rsidR="00D34E2A">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sidR="00BC7303">
              <w:rPr>
                <w:rFonts w:eastAsia="Times New Roman"/>
                <w:i/>
              </w:rPr>
              <w:t>[</w:t>
            </w:r>
            <w:r>
              <w:rPr>
                <w:rFonts w:eastAsia="Times New Roman"/>
                <w:i/>
              </w:rPr>
              <w:t>8.2], [9</w:t>
            </w:r>
            <w:r w:rsidR="00D34E2A">
              <w:rPr>
                <w:rFonts w:eastAsia="Times New Roman"/>
                <w:i/>
              </w:rPr>
              <w:t>.1].</w:t>
            </w:r>
          </w:p>
        </w:tc>
        <w:tc>
          <w:tcPr>
            <w:tcW w:w="2412" w:type="dxa"/>
            <w:shd w:val="clear" w:color="auto" w:fill="auto"/>
            <w:noWrap/>
          </w:tcPr>
          <w:p w14:paraId="019E9CBB" w14:textId="77777777" w:rsidR="005B70F7" w:rsidRPr="005B70F7" w:rsidRDefault="00723314" w:rsidP="00E67D6D">
            <w:pPr>
              <w:widowControl w:val="0"/>
              <w:autoSpaceDE w:val="0"/>
              <w:autoSpaceDN w:val="0"/>
              <w:adjustRightInd w:val="0"/>
              <w:rPr>
                <w:rFonts w:eastAsia="Times New Roman"/>
              </w:rPr>
            </w:pPr>
            <w:r>
              <w:rPr>
                <w:rFonts w:eastAsia="Times New Roman"/>
              </w:rPr>
              <w:lastRenderedPageBreak/>
              <w:t>Дискуссия, решение ситуационных задач</w:t>
            </w:r>
          </w:p>
        </w:tc>
      </w:tr>
      <w:tr w:rsidR="005B70F7" w:rsidRPr="005B70F7" w14:paraId="019E9CC4" w14:textId="77777777" w:rsidTr="003F56F1">
        <w:tc>
          <w:tcPr>
            <w:tcW w:w="1934" w:type="dxa"/>
            <w:shd w:val="clear" w:color="auto" w:fill="auto"/>
            <w:noWrap/>
          </w:tcPr>
          <w:p w14:paraId="019E9CBD" w14:textId="77777777" w:rsidR="005B70F7" w:rsidRPr="005B70F7" w:rsidRDefault="004E57E5" w:rsidP="00E67D6D">
            <w:pPr>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Организация учебного процесса и основные н</w:t>
            </w:r>
            <w:r w:rsidR="008157DB">
              <w:rPr>
                <w:rFonts w:eastAsia="Calibri"/>
                <w:lang w:eastAsia="ar-SA"/>
              </w:rPr>
              <w:t>ормативные акты Финуниверситета</w:t>
            </w:r>
          </w:p>
        </w:tc>
        <w:tc>
          <w:tcPr>
            <w:tcW w:w="5861" w:type="dxa"/>
            <w:shd w:val="clear" w:color="auto" w:fill="auto"/>
            <w:noWrap/>
          </w:tcPr>
          <w:p w14:paraId="019E9CBE" w14:textId="77777777" w:rsidR="007F2B95" w:rsidRDefault="005B70F7" w:rsidP="00E67D6D">
            <w:pPr>
              <w:widowControl w:val="0"/>
              <w:autoSpaceDE w:val="0"/>
              <w:autoSpaceDN w:val="0"/>
              <w:adjustRightInd w:val="0"/>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Финуниверситета. </w:t>
            </w:r>
            <w:r w:rsidR="004E57E5" w:rsidRPr="004E57E5">
              <w:rPr>
                <w:rFonts w:eastAsia="Times New Roman"/>
              </w:rPr>
              <w:t xml:space="preserve"> </w:t>
            </w:r>
          </w:p>
          <w:p w14:paraId="019E9CBF" w14:textId="77777777" w:rsidR="004E57E5" w:rsidRPr="004E57E5" w:rsidRDefault="007F2B95" w:rsidP="00E67D6D">
            <w:pPr>
              <w:widowControl w:val="0"/>
              <w:autoSpaceDE w:val="0"/>
              <w:autoSpaceDN w:val="0"/>
              <w:adjustRightInd w:val="0"/>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14:paraId="019E9CC0" w14:textId="77777777" w:rsidR="004E57E5" w:rsidRPr="004E57E5" w:rsidRDefault="007F2B95" w:rsidP="00E67D6D">
            <w:pPr>
              <w:widowControl w:val="0"/>
              <w:autoSpaceDE w:val="0"/>
              <w:autoSpaceDN w:val="0"/>
              <w:adjustRightInd w:val="0"/>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14:paraId="019E9CC1" w14:textId="77777777" w:rsidR="007F2B95" w:rsidRDefault="007F2B95" w:rsidP="00E67D6D">
            <w:pPr>
              <w:widowControl w:val="0"/>
              <w:autoSpaceDE w:val="0"/>
              <w:autoSpaceDN w:val="0"/>
              <w:adjustRightInd w:val="0"/>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019E9CC2" w14:textId="1F0406D4" w:rsidR="005B70F7" w:rsidRPr="005B70F7" w:rsidRDefault="007F2B95" w:rsidP="00E67D6D">
            <w:pPr>
              <w:widowControl w:val="0"/>
              <w:autoSpaceDE w:val="0"/>
              <w:autoSpaceDN w:val="0"/>
              <w:adjustRightInd w:val="0"/>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20365A">
              <w:rPr>
                <w:rFonts w:eastAsia="Times New Roman"/>
                <w:i/>
              </w:rPr>
              <w:t>[8.1</w:t>
            </w:r>
            <w:r w:rsidR="0020365A" w:rsidRPr="004E57E5">
              <w:rPr>
                <w:rFonts w:eastAsia="Times New Roman"/>
                <w:i/>
              </w:rPr>
              <w:t>]</w:t>
            </w:r>
            <w:r w:rsidR="0020365A">
              <w:rPr>
                <w:rFonts w:eastAsia="Times New Roman"/>
                <w:i/>
              </w:rPr>
              <w:t>,</w:t>
            </w:r>
            <w:r w:rsidR="0020365A" w:rsidRPr="004E57E5">
              <w:rPr>
                <w:rFonts w:eastAsia="Times New Roman"/>
                <w:i/>
              </w:rPr>
              <w:t xml:space="preserve"> </w:t>
            </w:r>
            <w:r w:rsidR="0020365A">
              <w:rPr>
                <w:rFonts w:eastAsia="Times New Roman"/>
                <w:i/>
              </w:rPr>
              <w:t>[8.2]</w:t>
            </w:r>
          </w:p>
        </w:tc>
        <w:tc>
          <w:tcPr>
            <w:tcW w:w="2412" w:type="dxa"/>
            <w:shd w:val="clear" w:color="auto" w:fill="auto"/>
            <w:noWrap/>
          </w:tcPr>
          <w:p w14:paraId="019E9CC3" w14:textId="77777777" w:rsidR="005B70F7" w:rsidRPr="005B70F7" w:rsidRDefault="00723314" w:rsidP="00E67D6D">
            <w:pPr>
              <w:widowControl w:val="0"/>
              <w:autoSpaceDE w:val="0"/>
              <w:autoSpaceDN w:val="0"/>
              <w:adjustRightInd w:val="0"/>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5B70F7" w14:paraId="019E9CCC" w14:textId="77777777" w:rsidTr="003F56F1">
        <w:tc>
          <w:tcPr>
            <w:tcW w:w="1934" w:type="dxa"/>
            <w:shd w:val="clear" w:color="auto" w:fill="auto"/>
            <w:noWrap/>
          </w:tcPr>
          <w:p w14:paraId="019E9CC5" w14:textId="77777777" w:rsidR="008157DB" w:rsidRDefault="008157DB" w:rsidP="00E67D6D">
            <w:pPr>
              <w:widowControl w:val="0"/>
              <w:autoSpaceDE w:val="0"/>
              <w:autoSpaceDN w:val="0"/>
              <w:adjustRightInd w:val="0"/>
              <w:rPr>
                <w:rFonts w:eastAsia="Calibri"/>
                <w:lang w:eastAsia="ar-SA"/>
              </w:rPr>
            </w:pPr>
            <w:r>
              <w:rPr>
                <w:rFonts w:eastAsia="Calibri"/>
                <w:lang w:eastAsia="ar-SA"/>
              </w:rPr>
              <w:t xml:space="preserve">Тема 3. </w:t>
            </w:r>
            <w:r w:rsidRPr="008157DB">
              <w:rPr>
                <w:rFonts w:eastAsia="Calibri"/>
                <w:lang w:eastAsia="ar-SA"/>
              </w:rPr>
              <w:t>Психологическое сопровождение обучающихся</w:t>
            </w:r>
          </w:p>
        </w:tc>
        <w:tc>
          <w:tcPr>
            <w:tcW w:w="5861" w:type="dxa"/>
            <w:shd w:val="clear" w:color="auto" w:fill="auto"/>
            <w:noWrap/>
          </w:tcPr>
          <w:p w14:paraId="019E9CC6" w14:textId="77777777" w:rsidR="00D7423A" w:rsidRDefault="008157DB" w:rsidP="00E67D6D">
            <w:pPr>
              <w:widowControl w:val="0"/>
              <w:autoSpaceDE w:val="0"/>
              <w:autoSpaceDN w:val="0"/>
              <w:adjustRightInd w:val="0"/>
              <w:rPr>
                <w:rFonts w:eastAsia="Times New Roman"/>
              </w:rPr>
            </w:pPr>
            <w:r>
              <w:rPr>
                <w:rFonts w:eastAsia="Times New Roman"/>
              </w:rPr>
              <w:t xml:space="preserve">1. </w:t>
            </w:r>
            <w:r w:rsidR="00D60807">
              <w:rPr>
                <w:rFonts w:eastAsia="Times New Roman"/>
              </w:rPr>
              <w:t>Цель</w:t>
            </w:r>
            <w:r w:rsidR="00D7423A">
              <w:rPr>
                <w:rFonts w:eastAsia="Times New Roman"/>
              </w:rPr>
              <w:t xml:space="preserve"> и </w:t>
            </w:r>
            <w:r w:rsidR="00D60807">
              <w:rPr>
                <w:rFonts w:eastAsia="Times New Roman"/>
              </w:rPr>
              <w:t xml:space="preserve">основные </w:t>
            </w:r>
            <w:r w:rsidR="00D7423A">
              <w:rPr>
                <w:rFonts w:eastAsia="Times New Roman"/>
              </w:rPr>
              <w:t>функции Психологической службы</w:t>
            </w:r>
            <w:r w:rsidRPr="008157DB">
              <w:rPr>
                <w:rFonts w:eastAsia="Times New Roman"/>
              </w:rPr>
              <w:t xml:space="preserve"> Финансового университета. </w:t>
            </w:r>
          </w:p>
          <w:p w14:paraId="019E9CC7" w14:textId="77777777" w:rsidR="00D60807" w:rsidRDefault="00D60807" w:rsidP="00E67D6D">
            <w:pPr>
              <w:widowControl w:val="0"/>
              <w:autoSpaceDE w:val="0"/>
              <w:autoSpaceDN w:val="0"/>
              <w:adjustRightInd w:val="0"/>
              <w:rPr>
                <w:rFonts w:eastAsia="Times New Roman"/>
              </w:rPr>
            </w:pPr>
            <w:r>
              <w:rPr>
                <w:rFonts w:eastAsia="Times New Roman"/>
              </w:rPr>
              <w:t>2. Основные принципы деятельности психолога.</w:t>
            </w:r>
          </w:p>
          <w:p w14:paraId="019E9CC8" w14:textId="77777777" w:rsidR="00D7423A" w:rsidRDefault="00D60807" w:rsidP="00E67D6D">
            <w:pPr>
              <w:widowControl w:val="0"/>
              <w:autoSpaceDE w:val="0"/>
              <w:autoSpaceDN w:val="0"/>
              <w:adjustRightInd w:val="0"/>
              <w:rPr>
                <w:rFonts w:eastAsia="Times New Roman"/>
              </w:rPr>
            </w:pPr>
            <w:r>
              <w:rPr>
                <w:rFonts w:eastAsia="Times New Roman"/>
              </w:rPr>
              <w:t>3</w:t>
            </w:r>
            <w:r w:rsidR="00D7423A">
              <w:rPr>
                <w:rFonts w:eastAsia="Times New Roman"/>
              </w:rPr>
              <w:t>. Проблемы адаптации студентов первого курса в вузе.</w:t>
            </w:r>
          </w:p>
          <w:p w14:paraId="019E9CC9" w14:textId="77777777" w:rsidR="008157DB" w:rsidRDefault="00D60807" w:rsidP="00E67D6D">
            <w:pPr>
              <w:widowControl w:val="0"/>
              <w:autoSpaceDE w:val="0"/>
              <w:autoSpaceDN w:val="0"/>
              <w:adjustRightInd w:val="0"/>
              <w:rPr>
                <w:rFonts w:eastAsia="Times New Roman"/>
              </w:rPr>
            </w:pPr>
            <w:r>
              <w:rPr>
                <w:rFonts w:eastAsia="Times New Roman"/>
              </w:rPr>
              <w:t>4</w:t>
            </w:r>
            <w:r w:rsidR="00D7423A">
              <w:rPr>
                <w:rFonts w:eastAsia="Times New Roman"/>
              </w:rPr>
              <w:t xml:space="preserve">. </w:t>
            </w:r>
            <w:r w:rsidR="008157DB" w:rsidRPr="008157DB">
              <w:rPr>
                <w:rFonts w:eastAsia="Times New Roman"/>
              </w:rPr>
              <w:t xml:space="preserve"> </w:t>
            </w:r>
            <w:r w:rsidR="00D7423A">
              <w:rPr>
                <w:rFonts w:eastAsia="Times New Roman"/>
              </w:rPr>
              <w:t xml:space="preserve">Взаимосвязь </w:t>
            </w:r>
            <w:r w:rsidR="00D7423A" w:rsidRPr="00D7423A">
              <w:rPr>
                <w:rFonts w:eastAsia="Times New Roman"/>
              </w:rPr>
              <w:t>п</w:t>
            </w:r>
            <w:r w:rsidR="00D7423A">
              <w:rPr>
                <w:rFonts w:eastAsia="Times New Roman"/>
              </w:rPr>
              <w:t xml:space="preserve">сихологического благополучия и потенциала развития личности со </w:t>
            </w:r>
            <w:r w:rsidR="008157DB" w:rsidRPr="008157DB">
              <w:rPr>
                <w:rFonts w:eastAsia="Times New Roman"/>
              </w:rPr>
              <w:t>стрессоус</w:t>
            </w:r>
            <w:r w:rsidR="00D7423A">
              <w:rPr>
                <w:rFonts w:eastAsia="Times New Roman"/>
              </w:rPr>
              <w:t xml:space="preserve">тойчивостью. </w:t>
            </w:r>
          </w:p>
          <w:p w14:paraId="019E9CCA" w14:textId="1E332709" w:rsidR="00D7423A" w:rsidRPr="005B70F7" w:rsidRDefault="00D7423A" w:rsidP="00E67D6D">
            <w:pPr>
              <w:widowControl w:val="0"/>
              <w:autoSpaceDE w:val="0"/>
              <w:autoSpaceDN w:val="0"/>
              <w:adjustRightInd w:val="0"/>
              <w:rPr>
                <w:rFonts w:eastAsia="Times New Roman"/>
              </w:rPr>
            </w:pPr>
            <w:r>
              <w:rPr>
                <w:rFonts w:eastAsia="Times New Roman"/>
                <w:i/>
              </w:rPr>
              <w:t xml:space="preserve">Рекомендуемые источники: </w:t>
            </w:r>
            <w:r w:rsidR="0020365A">
              <w:rPr>
                <w:rFonts w:eastAsia="Times New Roman"/>
                <w:i/>
              </w:rPr>
              <w:t>[8.1</w:t>
            </w:r>
            <w:r w:rsidR="0020365A" w:rsidRPr="004E57E5">
              <w:rPr>
                <w:rFonts w:eastAsia="Times New Roman"/>
                <w:i/>
              </w:rPr>
              <w:t>]</w:t>
            </w:r>
          </w:p>
        </w:tc>
        <w:tc>
          <w:tcPr>
            <w:tcW w:w="2412" w:type="dxa"/>
            <w:shd w:val="clear" w:color="auto" w:fill="auto"/>
            <w:noWrap/>
          </w:tcPr>
          <w:p w14:paraId="019E9CCB" w14:textId="77777777" w:rsidR="008157DB" w:rsidRDefault="008157DB" w:rsidP="00E67D6D">
            <w:pPr>
              <w:widowControl w:val="0"/>
              <w:autoSpaceDE w:val="0"/>
              <w:autoSpaceDN w:val="0"/>
              <w:adjustRightInd w:val="0"/>
              <w:rPr>
                <w:color w:val="000000" w:themeColor="text1"/>
              </w:rPr>
            </w:pPr>
            <w:r>
              <w:rPr>
                <w:color w:val="000000" w:themeColor="text1"/>
              </w:rPr>
              <w:t>Дискуссия</w:t>
            </w:r>
          </w:p>
        </w:tc>
      </w:tr>
      <w:tr w:rsidR="005B70F7" w:rsidRPr="005B70F7" w14:paraId="019E9CD4" w14:textId="77777777" w:rsidTr="003F56F1">
        <w:tc>
          <w:tcPr>
            <w:tcW w:w="1934" w:type="dxa"/>
            <w:shd w:val="clear" w:color="auto" w:fill="auto"/>
            <w:noWrap/>
          </w:tcPr>
          <w:p w14:paraId="019E9CCD" w14:textId="77777777" w:rsidR="005B70F7" w:rsidRPr="005B70F7" w:rsidRDefault="00456F01" w:rsidP="00E67D6D">
            <w:pPr>
              <w:widowControl w:val="0"/>
              <w:autoSpaceDE w:val="0"/>
              <w:autoSpaceDN w:val="0"/>
              <w:adjustRightInd w:val="0"/>
              <w:rPr>
                <w:rFonts w:eastAsia="Calibri"/>
                <w:lang w:eastAsia="ar-SA"/>
              </w:rPr>
            </w:pPr>
            <w:r>
              <w:rPr>
                <w:rFonts w:eastAsia="Calibri"/>
                <w:lang w:eastAsia="ar-SA"/>
              </w:rPr>
              <w:t>Тема 4</w:t>
            </w:r>
            <w:r w:rsidR="004E57E5" w:rsidRPr="004E57E5">
              <w:rPr>
                <w:rFonts w:eastAsia="Calibri"/>
                <w:lang w:eastAsia="ar-SA"/>
              </w:rPr>
              <w:t>. Организационная структура и органы упра</w:t>
            </w:r>
            <w:r w:rsidR="004E57E5">
              <w:rPr>
                <w:rFonts w:eastAsia="Calibri"/>
                <w:lang w:eastAsia="ar-SA"/>
              </w:rPr>
              <w:t>вления Финансовым университетом</w:t>
            </w:r>
          </w:p>
        </w:tc>
        <w:tc>
          <w:tcPr>
            <w:tcW w:w="5861" w:type="dxa"/>
            <w:shd w:val="clear" w:color="auto" w:fill="auto"/>
            <w:noWrap/>
          </w:tcPr>
          <w:p w14:paraId="019E9CCE" w14:textId="77777777" w:rsidR="007F2B95" w:rsidRDefault="007F2B95" w:rsidP="00E67D6D">
            <w:pPr>
              <w:widowControl w:val="0"/>
              <w:rPr>
                <w:rFonts w:eastAsia="Calibri"/>
                <w:bCs/>
                <w:lang w:eastAsia="ar-SA"/>
              </w:rPr>
            </w:pPr>
            <w:r>
              <w:rPr>
                <w:rFonts w:eastAsia="Calibri"/>
                <w:bCs/>
                <w:lang w:eastAsia="ar-SA"/>
              </w:rPr>
              <w:t xml:space="preserve">1. Организационная структура университета. </w:t>
            </w:r>
            <w:r w:rsidR="004E57E5" w:rsidRPr="004E57E5">
              <w:rPr>
                <w:rFonts w:eastAsia="Calibri"/>
                <w:bCs/>
                <w:lang w:eastAsia="ar-SA"/>
              </w:rPr>
              <w:t xml:space="preserve">Ректорат. Деканат. Департаменты, кафедры и их педагогический состав. </w:t>
            </w:r>
          </w:p>
          <w:p w14:paraId="019E9CCF" w14:textId="77777777" w:rsidR="004E57E5" w:rsidRDefault="007F2B95" w:rsidP="00E67D6D">
            <w:pPr>
              <w:widowControl w:val="0"/>
              <w:rPr>
                <w:rFonts w:eastAsia="Calibri"/>
                <w:bCs/>
                <w:lang w:eastAsia="ar-SA"/>
              </w:rPr>
            </w:pPr>
            <w:r>
              <w:rPr>
                <w:rFonts w:eastAsia="Calibri"/>
                <w:bCs/>
                <w:lang w:eastAsia="ar-SA"/>
              </w:rPr>
              <w:t>2.</w:t>
            </w:r>
            <w:r w:rsidR="004E57E5" w:rsidRPr="004E57E5">
              <w:rPr>
                <w:rFonts w:eastAsia="Calibri"/>
                <w:bCs/>
                <w:lang w:eastAsia="ar-SA"/>
              </w:rPr>
              <w:t xml:space="preserve"> Характеристика деятельности структурных подразделений университета. </w:t>
            </w:r>
          </w:p>
          <w:p w14:paraId="019E9CD0" w14:textId="77777777" w:rsidR="007F2B95" w:rsidRPr="004E57E5" w:rsidRDefault="007F2B95" w:rsidP="00E67D6D">
            <w:pPr>
              <w:widowControl w:val="0"/>
              <w:rPr>
                <w:rFonts w:eastAsia="Calibri"/>
                <w:bCs/>
                <w:lang w:eastAsia="ar-SA"/>
              </w:rPr>
            </w:pPr>
            <w:r>
              <w:rPr>
                <w:rFonts w:eastAsia="Calibri"/>
                <w:bCs/>
                <w:lang w:eastAsia="ar-SA"/>
              </w:rPr>
              <w:t>3. Внеаудиторная работа со студентами.</w:t>
            </w:r>
          </w:p>
          <w:p w14:paraId="019E9CD1" w14:textId="77777777" w:rsidR="007F2B95" w:rsidRDefault="007F2B95" w:rsidP="00E67D6D">
            <w:pPr>
              <w:widowControl w:val="0"/>
              <w:rPr>
                <w:rFonts w:eastAsia="Calibri"/>
                <w:bCs/>
                <w:lang w:eastAsia="ar-SA"/>
              </w:rPr>
            </w:pPr>
            <w:r>
              <w:rPr>
                <w:rFonts w:eastAsia="Calibri"/>
                <w:bCs/>
                <w:lang w:eastAsia="ar-SA"/>
              </w:rPr>
              <w:t xml:space="preserve">4. </w:t>
            </w:r>
            <w:r w:rsidR="004E57E5" w:rsidRPr="004E57E5">
              <w:rPr>
                <w:rFonts w:eastAsia="Calibri"/>
                <w:bCs/>
                <w:lang w:eastAsia="ar-SA"/>
              </w:rPr>
              <w:t xml:space="preserve">Информационная поддержка образовательной </w:t>
            </w:r>
            <w:r>
              <w:rPr>
                <w:rFonts w:eastAsia="Calibri"/>
                <w:bCs/>
                <w:lang w:eastAsia="ar-SA"/>
              </w:rPr>
              <w:t>деятельности в Финуниверситете.</w:t>
            </w:r>
          </w:p>
          <w:p w14:paraId="019E9CD2" w14:textId="177C9C4B" w:rsidR="005B70F7" w:rsidRPr="005B70F7" w:rsidRDefault="005B70F7" w:rsidP="00E67D6D">
            <w:pPr>
              <w:widowControl w:val="0"/>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20365A">
              <w:rPr>
                <w:rFonts w:eastAsia="Times New Roman"/>
                <w:i/>
              </w:rPr>
              <w:t>[8.1</w:t>
            </w:r>
            <w:r w:rsidR="0020365A" w:rsidRPr="004E57E5">
              <w:rPr>
                <w:rFonts w:eastAsia="Times New Roman"/>
                <w:i/>
              </w:rPr>
              <w:t>]</w:t>
            </w:r>
            <w:r w:rsidR="0020365A">
              <w:rPr>
                <w:rFonts w:eastAsia="Times New Roman"/>
                <w:i/>
              </w:rPr>
              <w:t>,</w:t>
            </w:r>
            <w:r w:rsidR="0020365A" w:rsidRPr="004E57E5">
              <w:rPr>
                <w:rFonts w:eastAsia="Times New Roman"/>
                <w:i/>
              </w:rPr>
              <w:t xml:space="preserve"> </w:t>
            </w:r>
            <w:r w:rsidR="0020365A">
              <w:rPr>
                <w:rFonts w:eastAsia="Times New Roman"/>
                <w:i/>
              </w:rPr>
              <w:t>[8.2]</w:t>
            </w:r>
          </w:p>
        </w:tc>
        <w:tc>
          <w:tcPr>
            <w:tcW w:w="2412" w:type="dxa"/>
            <w:shd w:val="clear" w:color="auto" w:fill="auto"/>
            <w:noWrap/>
          </w:tcPr>
          <w:p w14:paraId="019E9CD3" w14:textId="77777777" w:rsidR="005B70F7" w:rsidRPr="005B70F7" w:rsidRDefault="00723314" w:rsidP="00E67D6D">
            <w:pPr>
              <w:widowControl w:val="0"/>
              <w:autoSpaceDE w:val="0"/>
              <w:autoSpaceDN w:val="0"/>
              <w:adjustRightInd w:val="0"/>
              <w:rPr>
                <w:rFonts w:eastAsia="Times New Roman"/>
              </w:rPr>
            </w:pPr>
            <w:r w:rsidRPr="00723314">
              <w:rPr>
                <w:rFonts w:eastAsia="Times New Roman"/>
              </w:rPr>
              <w:t xml:space="preserve">Дискуссия, </w:t>
            </w:r>
            <w:r>
              <w:rPr>
                <w:rFonts w:eastAsia="Times New Roman"/>
              </w:rPr>
              <w:t xml:space="preserve">изучение основных информационных источников по теме, </w:t>
            </w:r>
            <w:r w:rsidRPr="00723314">
              <w:rPr>
                <w:rFonts w:eastAsia="Times New Roman"/>
              </w:rPr>
              <w:t>решение ситуационных задач</w:t>
            </w:r>
            <w:r w:rsidR="00385688">
              <w:rPr>
                <w:rFonts w:eastAsia="Times New Roman"/>
              </w:rPr>
              <w:t xml:space="preserve">. </w:t>
            </w:r>
          </w:p>
        </w:tc>
      </w:tr>
      <w:tr w:rsidR="005B70F7" w:rsidRPr="005B70F7" w14:paraId="019E9CDE" w14:textId="77777777" w:rsidTr="003F56F1">
        <w:tc>
          <w:tcPr>
            <w:tcW w:w="1934" w:type="dxa"/>
            <w:shd w:val="clear" w:color="auto" w:fill="auto"/>
            <w:noWrap/>
          </w:tcPr>
          <w:p w14:paraId="019E9CD5" w14:textId="77777777" w:rsidR="004E57E5" w:rsidRPr="004E57E5" w:rsidRDefault="00456F01" w:rsidP="00E67D6D">
            <w:pPr>
              <w:widowControl w:val="0"/>
              <w:ind w:firstLine="22"/>
            </w:pPr>
            <w:r>
              <w:rPr>
                <w:rFonts w:eastAsia="Calibri"/>
                <w:lang w:eastAsia="ar-SA"/>
              </w:rPr>
              <w:t>Тема 5</w:t>
            </w:r>
            <w:r w:rsidR="005B70F7" w:rsidRPr="004E57E5">
              <w:rPr>
                <w:rFonts w:eastAsia="Calibri"/>
                <w:lang w:eastAsia="ar-SA"/>
              </w:rPr>
              <w:t xml:space="preserve">. </w:t>
            </w:r>
            <w:r w:rsidR="004E57E5" w:rsidRPr="004E57E5">
              <w:t>Организация научной работы со студентами</w:t>
            </w:r>
          </w:p>
          <w:p w14:paraId="019E9CD6" w14:textId="77777777" w:rsidR="005B70F7" w:rsidRPr="004E57E5" w:rsidRDefault="005B70F7" w:rsidP="00E67D6D">
            <w:pPr>
              <w:widowControl w:val="0"/>
              <w:autoSpaceDE w:val="0"/>
              <w:autoSpaceDN w:val="0"/>
              <w:adjustRightInd w:val="0"/>
              <w:rPr>
                <w:rFonts w:eastAsia="Calibri"/>
                <w:lang w:eastAsia="ar-SA"/>
              </w:rPr>
            </w:pPr>
          </w:p>
        </w:tc>
        <w:tc>
          <w:tcPr>
            <w:tcW w:w="5861" w:type="dxa"/>
            <w:shd w:val="clear" w:color="auto" w:fill="auto"/>
            <w:noWrap/>
          </w:tcPr>
          <w:p w14:paraId="019E9CD7" w14:textId="77777777" w:rsidR="007F2B95" w:rsidRDefault="007F2B95" w:rsidP="00E67D6D">
            <w:pPr>
              <w:widowControl w:val="0"/>
              <w:autoSpaceDE w:val="0"/>
              <w:autoSpaceDN w:val="0"/>
              <w:adjustRightInd w:val="0"/>
              <w:rPr>
                <w:rFonts w:eastAsia="Times New Roman"/>
                <w:bCs/>
              </w:rPr>
            </w:pPr>
            <w:r>
              <w:rPr>
                <w:rFonts w:eastAsia="Times New Roman"/>
                <w:bCs/>
              </w:rPr>
              <w:t xml:space="preserve">1. </w:t>
            </w:r>
            <w:r w:rsidR="004E57E5" w:rsidRPr="004E57E5">
              <w:rPr>
                <w:rFonts w:eastAsia="Times New Roman"/>
                <w:bCs/>
              </w:rPr>
              <w:t>Научно-исследовател</w:t>
            </w:r>
            <w:r>
              <w:rPr>
                <w:rFonts w:eastAsia="Times New Roman"/>
                <w:bCs/>
              </w:rPr>
              <w:t>ьская работа студентов (НИРС): цель и задачи</w:t>
            </w:r>
            <w:r w:rsidR="004E57E5" w:rsidRPr="004E57E5">
              <w:rPr>
                <w:rFonts w:eastAsia="Times New Roman"/>
                <w:bCs/>
              </w:rPr>
              <w:t>, виды НИРС, формы организации и проведения НИРС</w:t>
            </w:r>
            <w:r>
              <w:rPr>
                <w:rFonts w:eastAsia="Times New Roman"/>
                <w:bCs/>
              </w:rPr>
              <w:t>.</w:t>
            </w:r>
          </w:p>
          <w:p w14:paraId="019E9CD8" w14:textId="77777777" w:rsidR="004E57E5" w:rsidRPr="004E57E5" w:rsidRDefault="007F2B95" w:rsidP="00E67D6D">
            <w:pPr>
              <w:widowControl w:val="0"/>
              <w:autoSpaceDE w:val="0"/>
              <w:autoSpaceDN w:val="0"/>
              <w:adjustRightInd w:val="0"/>
              <w:rPr>
                <w:rFonts w:eastAsia="Times New Roman"/>
                <w:bCs/>
              </w:rPr>
            </w:pPr>
            <w:r>
              <w:rPr>
                <w:rFonts w:eastAsia="Times New Roman"/>
                <w:bCs/>
              </w:rPr>
              <w:t>2.</w:t>
            </w:r>
            <w:r w:rsidR="004E57E5" w:rsidRPr="004E57E5">
              <w:rPr>
                <w:rFonts w:eastAsia="Times New Roman"/>
                <w:bCs/>
              </w:rPr>
              <w:t xml:space="preserve"> </w:t>
            </w:r>
            <w:r>
              <w:rPr>
                <w:rFonts w:eastAsia="Times New Roman"/>
                <w:bCs/>
              </w:rPr>
              <w:t>Н</w:t>
            </w:r>
            <w:r w:rsidR="004E57E5" w:rsidRPr="004E57E5">
              <w:rPr>
                <w:rFonts w:eastAsia="Times New Roman"/>
                <w:bCs/>
              </w:rPr>
              <w:t xml:space="preserve">аучное </w:t>
            </w:r>
            <w:r>
              <w:rPr>
                <w:rFonts w:eastAsia="Times New Roman"/>
                <w:bCs/>
              </w:rPr>
              <w:t>студенческое общество: структура, функции, задачи.</w:t>
            </w:r>
          </w:p>
          <w:p w14:paraId="019E9CD9" w14:textId="77777777" w:rsidR="007F2B95" w:rsidRDefault="007F2B95" w:rsidP="00E67D6D">
            <w:pPr>
              <w:widowControl w:val="0"/>
              <w:autoSpaceDE w:val="0"/>
              <w:autoSpaceDN w:val="0"/>
              <w:adjustRightInd w:val="0"/>
              <w:rPr>
                <w:rFonts w:eastAsia="Times New Roman"/>
                <w:bCs/>
              </w:rPr>
            </w:pPr>
            <w:r>
              <w:rPr>
                <w:rFonts w:eastAsia="Times New Roman"/>
                <w:bCs/>
              </w:rPr>
              <w:t xml:space="preserve">3. </w:t>
            </w:r>
            <w:r w:rsidR="004E57E5" w:rsidRPr="004E57E5">
              <w:rPr>
                <w:rFonts w:eastAsia="Times New Roman"/>
                <w:bCs/>
              </w:rPr>
              <w:t xml:space="preserve">Этапы </w:t>
            </w:r>
            <w:r>
              <w:rPr>
                <w:rFonts w:eastAsia="Times New Roman"/>
                <w:bCs/>
              </w:rPr>
              <w:t>научно-исследовательской работы.</w:t>
            </w:r>
            <w:r w:rsidR="004E57E5" w:rsidRPr="004E57E5">
              <w:rPr>
                <w:rFonts w:eastAsia="Times New Roman"/>
                <w:bCs/>
              </w:rPr>
              <w:t xml:space="preserve"> </w:t>
            </w:r>
          </w:p>
          <w:p w14:paraId="019E9CDA" w14:textId="77777777" w:rsidR="004E57E5" w:rsidRPr="004E57E5" w:rsidRDefault="007F2B95" w:rsidP="00E67D6D">
            <w:pPr>
              <w:widowControl w:val="0"/>
              <w:autoSpaceDE w:val="0"/>
              <w:autoSpaceDN w:val="0"/>
              <w:adjustRightInd w:val="0"/>
              <w:rPr>
                <w:rFonts w:eastAsia="Times New Roman"/>
                <w:bCs/>
              </w:rPr>
            </w:pPr>
            <w:r>
              <w:rPr>
                <w:rFonts w:eastAsia="Times New Roman"/>
                <w:bCs/>
              </w:rPr>
              <w:t xml:space="preserve">4. </w:t>
            </w:r>
            <w:r w:rsidR="004E57E5" w:rsidRPr="004E57E5">
              <w:rPr>
                <w:rFonts w:eastAsia="Times New Roman"/>
                <w:bCs/>
              </w:rPr>
              <w:t>Курсовая работа (проект) как вид научно-исследовательской работы студентов.</w:t>
            </w:r>
          </w:p>
          <w:p w14:paraId="019E9CDB" w14:textId="6CB6CAE2" w:rsidR="005B70F7" w:rsidRPr="005B70F7" w:rsidRDefault="005B70F7" w:rsidP="00E67D6D">
            <w:pPr>
              <w:widowControl w:val="0"/>
              <w:autoSpaceDE w:val="0"/>
              <w:autoSpaceDN w:val="0"/>
              <w:adjustRightInd w:val="0"/>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20365A" w:rsidRPr="0020365A">
              <w:rPr>
                <w:rFonts w:eastAsia="Times New Roman"/>
                <w:bCs/>
                <w:i/>
              </w:rPr>
              <w:t>[8.1], [8.2],</w:t>
            </w:r>
          </w:p>
          <w:p w14:paraId="019E9CDC" w14:textId="77777777" w:rsidR="005B70F7" w:rsidRPr="005B70F7" w:rsidRDefault="005B70F7" w:rsidP="00E67D6D">
            <w:pPr>
              <w:widowControl w:val="0"/>
              <w:autoSpaceDE w:val="0"/>
              <w:autoSpaceDN w:val="0"/>
              <w:adjustRightInd w:val="0"/>
              <w:rPr>
                <w:rFonts w:eastAsia="Times New Roman"/>
                <w:bCs/>
              </w:rPr>
            </w:pPr>
          </w:p>
        </w:tc>
        <w:tc>
          <w:tcPr>
            <w:tcW w:w="2412" w:type="dxa"/>
            <w:shd w:val="clear" w:color="auto" w:fill="auto"/>
            <w:noWrap/>
          </w:tcPr>
          <w:p w14:paraId="019E9CDD" w14:textId="77777777" w:rsidR="005B70F7" w:rsidRPr="005B70F7" w:rsidRDefault="00723314" w:rsidP="00E67D6D">
            <w:pPr>
              <w:widowControl w:val="0"/>
              <w:autoSpaceDE w:val="0"/>
              <w:autoSpaceDN w:val="0"/>
              <w:adjustRightInd w:val="0"/>
              <w:rPr>
                <w:rFonts w:eastAsia="Times New Roman"/>
              </w:rPr>
            </w:pPr>
            <w:r w:rsidRPr="00723314">
              <w:rPr>
                <w:rFonts w:eastAsia="Times New Roman"/>
              </w:rPr>
              <w:t>Дискуссия, изучение основных информационных источников по теме, решение ситуационных задач</w:t>
            </w:r>
            <w:r w:rsidR="00385688">
              <w:rPr>
                <w:rFonts w:eastAsia="Times New Roman"/>
              </w:rPr>
              <w:t xml:space="preserve">. </w:t>
            </w:r>
            <w:r w:rsidR="00385688" w:rsidRPr="00385688">
              <w:rPr>
                <w:rFonts w:eastAsia="Times New Roman"/>
              </w:rPr>
              <w:t>Выполнение практического задания по поиску информационных источников по заданной тематике и формиро</w:t>
            </w:r>
            <w:r w:rsidR="00385688">
              <w:rPr>
                <w:rFonts w:eastAsia="Times New Roman"/>
              </w:rPr>
              <w:t>ванию библиографического списка.</w:t>
            </w:r>
          </w:p>
        </w:tc>
      </w:tr>
      <w:tr w:rsidR="005B70F7" w:rsidRPr="005B70F7" w14:paraId="019E9CE5" w14:textId="77777777" w:rsidTr="003F56F1">
        <w:tc>
          <w:tcPr>
            <w:tcW w:w="1934" w:type="dxa"/>
            <w:shd w:val="clear" w:color="auto" w:fill="auto"/>
            <w:noWrap/>
          </w:tcPr>
          <w:p w14:paraId="019E9CDF" w14:textId="77777777" w:rsidR="005B70F7" w:rsidRPr="005B70F7" w:rsidRDefault="004E57E5" w:rsidP="00E67D6D">
            <w:pPr>
              <w:widowControl w:val="0"/>
              <w:autoSpaceDE w:val="0"/>
              <w:autoSpaceDN w:val="0"/>
              <w:adjustRightInd w:val="0"/>
              <w:rPr>
                <w:rFonts w:eastAsia="Calibri"/>
                <w:lang w:eastAsia="ar-SA"/>
              </w:rPr>
            </w:pPr>
            <w:r w:rsidRPr="004E57E5">
              <w:rPr>
                <w:rFonts w:eastAsia="Calibri"/>
                <w:lang w:eastAsia="ar-SA"/>
              </w:rPr>
              <w:lastRenderedPageBreak/>
              <w:t xml:space="preserve">Тема </w:t>
            </w:r>
            <w:r w:rsidR="00D7423A">
              <w:rPr>
                <w:rFonts w:eastAsia="Calibri"/>
                <w:lang w:eastAsia="ar-SA"/>
              </w:rPr>
              <w:t>6</w:t>
            </w:r>
            <w:r w:rsidRPr="004E57E5">
              <w:rPr>
                <w:rFonts w:eastAsia="Calibri"/>
                <w:lang w:eastAsia="ar-SA"/>
              </w:rPr>
              <w:t>. Международная деятел</w:t>
            </w:r>
            <w:r>
              <w:rPr>
                <w:rFonts w:eastAsia="Calibri"/>
                <w:lang w:eastAsia="ar-SA"/>
              </w:rPr>
              <w:t>ьность Финансового университета</w:t>
            </w:r>
          </w:p>
        </w:tc>
        <w:tc>
          <w:tcPr>
            <w:tcW w:w="5861" w:type="dxa"/>
            <w:shd w:val="clear" w:color="auto" w:fill="auto"/>
            <w:noWrap/>
          </w:tcPr>
          <w:p w14:paraId="019E9CE0" w14:textId="77777777" w:rsidR="007F2B95" w:rsidRDefault="007F2B95" w:rsidP="00E67D6D">
            <w:pPr>
              <w:widowControl w:val="0"/>
              <w:autoSpaceDE w:val="0"/>
              <w:autoSpaceDN w:val="0"/>
              <w:adjustRightInd w:val="0"/>
              <w:rPr>
                <w:rFonts w:eastAsia="Times New Roman"/>
                <w:bCs/>
              </w:rPr>
            </w:pPr>
            <w:r>
              <w:rPr>
                <w:rFonts w:eastAsia="Times New Roman"/>
                <w:bCs/>
              </w:rPr>
              <w:t xml:space="preserve">1. </w:t>
            </w:r>
            <w:r w:rsidR="004E57E5" w:rsidRPr="004E57E5">
              <w:rPr>
                <w:rFonts w:eastAsia="Times New Roman"/>
                <w:bCs/>
              </w:rPr>
              <w:t xml:space="preserve">Сотрудничество </w:t>
            </w:r>
            <w:r>
              <w:rPr>
                <w:rFonts w:eastAsia="Times New Roman"/>
                <w:bCs/>
              </w:rPr>
              <w:t xml:space="preserve">Финуниверситета </w:t>
            </w:r>
            <w:r w:rsidR="004E57E5" w:rsidRPr="004E57E5">
              <w:rPr>
                <w:rFonts w:eastAsia="Times New Roman"/>
                <w:bCs/>
              </w:rPr>
              <w:t xml:space="preserve">с зарубежными вузами-партнерами </w:t>
            </w:r>
          </w:p>
          <w:p w14:paraId="019E9CE1" w14:textId="77777777" w:rsidR="007F2B95" w:rsidRDefault="007F2B95" w:rsidP="00E67D6D">
            <w:pPr>
              <w:widowControl w:val="0"/>
              <w:autoSpaceDE w:val="0"/>
              <w:autoSpaceDN w:val="0"/>
              <w:adjustRightInd w:val="0"/>
              <w:rPr>
                <w:rFonts w:eastAsia="Times New Roman"/>
                <w:bCs/>
              </w:rPr>
            </w:pPr>
            <w:r>
              <w:rPr>
                <w:rFonts w:eastAsia="Times New Roman"/>
                <w:bCs/>
              </w:rPr>
              <w:t xml:space="preserve">2. </w:t>
            </w:r>
            <w:r w:rsidR="004E57E5"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14:paraId="019E9CE2" w14:textId="77777777" w:rsidR="004E57E5" w:rsidRPr="004E57E5" w:rsidRDefault="007F2B95" w:rsidP="00E67D6D">
            <w:pPr>
              <w:widowControl w:val="0"/>
              <w:autoSpaceDE w:val="0"/>
              <w:autoSpaceDN w:val="0"/>
              <w:adjustRightInd w:val="0"/>
              <w:rPr>
                <w:rFonts w:eastAsia="Times New Roman"/>
                <w:bCs/>
              </w:rPr>
            </w:pPr>
            <w:r>
              <w:rPr>
                <w:rFonts w:eastAsia="Times New Roman"/>
                <w:bCs/>
              </w:rPr>
              <w:t xml:space="preserve">3. </w:t>
            </w:r>
            <w:r w:rsidR="004E57E5" w:rsidRPr="004E57E5">
              <w:rPr>
                <w:rFonts w:eastAsia="Times New Roman"/>
                <w:bCs/>
              </w:rPr>
              <w:t>Приложение к диплому Финуниверситета, сопоставимое с общеевропейским (Diploma Supplement).</w:t>
            </w:r>
          </w:p>
          <w:p w14:paraId="019E9CE3" w14:textId="7AC6253F" w:rsidR="005B70F7" w:rsidRPr="005B70F7" w:rsidRDefault="005B70F7" w:rsidP="00E67D6D">
            <w:pPr>
              <w:widowControl w:val="0"/>
              <w:autoSpaceDE w:val="0"/>
              <w:autoSpaceDN w:val="0"/>
              <w:adjustRightInd w:val="0"/>
              <w:rPr>
                <w:rFonts w:eastAsia="Times New Roman"/>
                <w:bCs/>
              </w:rPr>
            </w:pPr>
            <w:r w:rsidRPr="005B70F7">
              <w:rPr>
                <w:rFonts w:eastAsia="Times New Roman"/>
                <w:bCs/>
                <w:i/>
              </w:rPr>
              <w:t>Рекомендуемы</w:t>
            </w:r>
            <w:r w:rsidR="001B71E9">
              <w:rPr>
                <w:rFonts w:eastAsia="Times New Roman"/>
                <w:bCs/>
                <w:i/>
              </w:rPr>
              <w:t xml:space="preserve">е источники: </w:t>
            </w:r>
            <w:r w:rsidR="0020365A" w:rsidRPr="0020365A">
              <w:rPr>
                <w:rFonts w:eastAsia="Times New Roman"/>
                <w:bCs/>
                <w:i/>
              </w:rPr>
              <w:t>[8.1], [8.2],</w:t>
            </w:r>
          </w:p>
        </w:tc>
        <w:tc>
          <w:tcPr>
            <w:tcW w:w="2412" w:type="dxa"/>
            <w:shd w:val="clear" w:color="auto" w:fill="auto"/>
            <w:noWrap/>
          </w:tcPr>
          <w:p w14:paraId="019E9CE4" w14:textId="77777777" w:rsidR="005B70F7" w:rsidRPr="005B70F7" w:rsidRDefault="00723314" w:rsidP="00E67D6D">
            <w:pPr>
              <w:widowControl w:val="0"/>
              <w:autoSpaceDE w:val="0"/>
              <w:autoSpaceDN w:val="0"/>
              <w:adjustRightInd w:val="0"/>
              <w:rPr>
                <w:rFonts w:eastAsia="Times New Roman"/>
              </w:rPr>
            </w:pPr>
            <w:r w:rsidRPr="00723314">
              <w:rPr>
                <w:rFonts w:eastAsia="Times New Roman"/>
              </w:rPr>
              <w:t>Дискуссия, анализ нормативно-правовых документов</w:t>
            </w:r>
          </w:p>
        </w:tc>
      </w:tr>
      <w:tr w:rsidR="005B70F7" w:rsidRPr="005B70F7" w14:paraId="019E9CEC" w14:textId="77777777" w:rsidTr="003F56F1">
        <w:tc>
          <w:tcPr>
            <w:tcW w:w="1934" w:type="dxa"/>
            <w:shd w:val="clear" w:color="auto" w:fill="auto"/>
            <w:noWrap/>
          </w:tcPr>
          <w:p w14:paraId="019E9CE6" w14:textId="77777777" w:rsidR="005B70F7" w:rsidRPr="005B70F7" w:rsidRDefault="00D7423A" w:rsidP="00E67D6D">
            <w:pPr>
              <w:widowControl w:val="0"/>
              <w:autoSpaceDE w:val="0"/>
              <w:autoSpaceDN w:val="0"/>
              <w:adjustRightInd w:val="0"/>
              <w:rPr>
                <w:rFonts w:eastAsia="Calibri"/>
                <w:lang w:eastAsia="ar-SA"/>
              </w:rPr>
            </w:pPr>
            <w:r>
              <w:rPr>
                <w:rFonts w:eastAsia="Calibri"/>
                <w:lang w:eastAsia="ar-SA"/>
              </w:rPr>
              <w:t>Тема 7</w:t>
            </w:r>
            <w:r w:rsidR="005B70F7" w:rsidRPr="005B70F7">
              <w:rPr>
                <w:rFonts w:eastAsia="Calibri"/>
                <w:lang w:eastAsia="ar-SA"/>
              </w:rPr>
              <w:t xml:space="preserve">. </w:t>
            </w:r>
            <w:r w:rsidR="007F2B95">
              <w:rPr>
                <w:rFonts w:eastAsia="Calibri"/>
                <w:lang w:eastAsia="ar-SA"/>
              </w:rPr>
              <w:t>История Финансового университета</w:t>
            </w:r>
          </w:p>
        </w:tc>
        <w:tc>
          <w:tcPr>
            <w:tcW w:w="5861" w:type="dxa"/>
            <w:shd w:val="clear" w:color="auto" w:fill="auto"/>
            <w:noWrap/>
          </w:tcPr>
          <w:p w14:paraId="019E9CE7" w14:textId="77777777" w:rsidR="00723314" w:rsidRDefault="007F2B95" w:rsidP="00E67D6D">
            <w:pPr>
              <w:widowControl w:val="0"/>
              <w:autoSpaceDE w:val="0"/>
              <w:autoSpaceDN w:val="0"/>
              <w:adjustRightInd w:val="0"/>
              <w:rPr>
                <w:rFonts w:eastAsia="Times New Roman"/>
                <w:bCs/>
              </w:rPr>
            </w:pPr>
            <w:r>
              <w:rPr>
                <w:rFonts w:eastAsia="Times New Roman"/>
                <w:bCs/>
              </w:rPr>
              <w:t xml:space="preserve">1. Основные исторические этапы развития </w:t>
            </w:r>
            <w:r w:rsidRPr="007F2B95">
              <w:rPr>
                <w:rFonts w:eastAsia="Times New Roman"/>
                <w:bCs/>
              </w:rPr>
              <w:t xml:space="preserve"> Финансового ун</w:t>
            </w:r>
            <w:r>
              <w:rPr>
                <w:rFonts w:eastAsia="Times New Roman"/>
                <w:bCs/>
              </w:rPr>
              <w:t>иверситета</w:t>
            </w:r>
            <w:r w:rsidRPr="007F2B95">
              <w:rPr>
                <w:rFonts w:eastAsia="Times New Roman"/>
                <w:bCs/>
              </w:rPr>
              <w:t xml:space="preserve">. </w:t>
            </w:r>
          </w:p>
          <w:p w14:paraId="019E9CE8" w14:textId="77777777" w:rsidR="00723314" w:rsidRDefault="00723314" w:rsidP="00E67D6D">
            <w:pPr>
              <w:widowControl w:val="0"/>
              <w:autoSpaceDE w:val="0"/>
              <w:autoSpaceDN w:val="0"/>
              <w:adjustRightInd w:val="0"/>
              <w:rPr>
                <w:rFonts w:eastAsia="Times New Roman"/>
                <w:bCs/>
              </w:rPr>
            </w:pPr>
            <w:r>
              <w:rPr>
                <w:rFonts w:eastAsia="Times New Roman"/>
                <w:bCs/>
              </w:rPr>
              <w:t xml:space="preserve">2. </w:t>
            </w:r>
            <w:r w:rsidR="007F2B95"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019E9CE9" w14:textId="77777777" w:rsidR="00723314" w:rsidRDefault="00723314" w:rsidP="00E67D6D">
            <w:pPr>
              <w:widowControl w:val="0"/>
              <w:autoSpaceDE w:val="0"/>
              <w:autoSpaceDN w:val="0"/>
              <w:adjustRightInd w:val="0"/>
              <w:rPr>
                <w:rFonts w:eastAsia="Times New Roman"/>
                <w:bCs/>
              </w:rPr>
            </w:pPr>
            <w:r>
              <w:rPr>
                <w:rFonts w:eastAsia="Times New Roman"/>
                <w:bCs/>
              </w:rPr>
              <w:t xml:space="preserve">3. </w:t>
            </w:r>
            <w:r w:rsidRPr="00723314">
              <w:rPr>
                <w:rFonts w:eastAsia="Times New Roman"/>
                <w:bCs/>
              </w:rPr>
              <w:t xml:space="preserve">Традиции университета. </w:t>
            </w:r>
          </w:p>
          <w:p w14:paraId="019E9CEA" w14:textId="51FFD455" w:rsidR="005B70F7" w:rsidRPr="009D632D" w:rsidRDefault="005B70F7" w:rsidP="00E67D6D">
            <w:pPr>
              <w:widowControl w:val="0"/>
              <w:autoSpaceDE w:val="0"/>
              <w:autoSpaceDN w:val="0"/>
              <w:adjustRightInd w:val="0"/>
              <w:rPr>
                <w:rFonts w:eastAsia="Times New Roman"/>
                <w:bCs/>
              </w:rPr>
            </w:pPr>
            <w:r w:rsidRPr="005B70F7">
              <w:rPr>
                <w:rFonts w:eastAsia="Times New Roman"/>
                <w:bCs/>
                <w:i/>
              </w:rPr>
              <w:t>Рекомендуем</w:t>
            </w:r>
            <w:r w:rsidR="001B71E9">
              <w:rPr>
                <w:rFonts w:eastAsia="Times New Roman"/>
                <w:bCs/>
                <w:i/>
              </w:rPr>
              <w:t xml:space="preserve">ые источники: </w:t>
            </w:r>
            <w:r w:rsidR="0020365A" w:rsidRPr="0020365A">
              <w:rPr>
                <w:rFonts w:eastAsia="Times New Roman"/>
                <w:bCs/>
                <w:i/>
              </w:rPr>
              <w:t xml:space="preserve">[8.1], [8.2], </w:t>
            </w:r>
            <w:r w:rsidR="009D632D">
              <w:rPr>
                <w:rFonts w:eastAsia="Times New Roman"/>
                <w:bCs/>
                <w:i/>
                <w:lang w:val="en-US"/>
              </w:rPr>
              <w:t>[</w:t>
            </w:r>
            <w:r w:rsidR="0020365A">
              <w:rPr>
                <w:rFonts w:eastAsia="Times New Roman"/>
                <w:bCs/>
                <w:i/>
              </w:rPr>
              <w:t>9</w:t>
            </w:r>
            <w:r w:rsidR="009D632D">
              <w:rPr>
                <w:rFonts w:eastAsia="Times New Roman"/>
                <w:bCs/>
                <w:i/>
              </w:rPr>
              <w:t>.2</w:t>
            </w:r>
            <w:r w:rsidR="009D632D">
              <w:rPr>
                <w:rFonts w:eastAsia="Times New Roman"/>
                <w:bCs/>
                <w:i/>
                <w:lang w:val="en-US"/>
              </w:rPr>
              <w:t>]</w:t>
            </w:r>
          </w:p>
        </w:tc>
        <w:tc>
          <w:tcPr>
            <w:tcW w:w="2412" w:type="dxa"/>
            <w:shd w:val="clear" w:color="auto" w:fill="auto"/>
            <w:noWrap/>
          </w:tcPr>
          <w:p w14:paraId="019E9CEB" w14:textId="77777777" w:rsidR="005B70F7" w:rsidRPr="005B70F7" w:rsidRDefault="00723314" w:rsidP="00E67D6D">
            <w:pPr>
              <w:widowControl w:val="0"/>
              <w:autoSpaceDE w:val="0"/>
              <w:autoSpaceDN w:val="0"/>
              <w:adjustRightInd w:val="0"/>
              <w:rPr>
                <w:rFonts w:eastAsia="Times New Roman"/>
              </w:rPr>
            </w:pPr>
            <w:r w:rsidRPr="00723314">
              <w:rPr>
                <w:rFonts w:eastAsia="Times New Roman"/>
              </w:rPr>
              <w:t>Опрос, выполнение тестовых заданий, обсуждение основных информационных источников по теме</w:t>
            </w:r>
          </w:p>
        </w:tc>
      </w:tr>
    </w:tbl>
    <w:p w14:paraId="019E9CED" w14:textId="77777777" w:rsidR="005B70F7" w:rsidRPr="005B70F7" w:rsidRDefault="005B70F7" w:rsidP="00E67D6D">
      <w:pPr>
        <w:widowControl w:val="0"/>
        <w:contextualSpacing/>
        <w:outlineLvl w:val="1"/>
        <w:rPr>
          <w:rFonts w:eastAsia="Calibri"/>
          <w:b/>
          <w:sz w:val="28"/>
          <w:szCs w:val="28"/>
          <w:lang w:eastAsia="ar-SA"/>
        </w:rPr>
      </w:pPr>
    </w:p>
    <w:p w14:paraId="019E9CEE" w14:textId="77777777" w:rsidR="005B70F7" w:rsidRPr="005B70F7" w:rsidRDefault="005B70F7" w:rsidP="005B70F7">
      <w:pPr>
        <w:contextualSpacing/>
        <w:rPr>
          <w:rFonts w:eastAsia="Calibri"/>
          <w:b/>
          <w:sz w:val="28"/>
          <w:szCs w:val="28"/>
          <w:highlight w:val="yellow"/>
          <w:lang w:eastAsia="ar-SA"/>
        </w:rPr>
      </w:pPr>
    </w:p>
    <w:p w14:paraId="019E9CEF" w14:textId="77777777"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2" w:name="_Toc504346440"/>
      <w:bookmarkStart w:id="23" w:name="_Toc516149306"/>
      <w:bookmarkStart w:id="24" w:name="_Toc516153781"/>
      <w:bookmarkStart w:id="25" w:name="_Toc516155134"/>
      <w:bookmarkStart w:id="26" w:name="_Toc516155760"/>
      <w:bookmarkStart w:id="27" w:name="_Toc516155812"/>
      <w:bookmarkStart w:id="28"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14:paraId="019E9CF0" w14:textId="77777777"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14:paraId="019E9CF1" w14:textId="77777777" w:rsidR="00723314" w:rsidRDefault="00723314" w:rsidP="00EA15EE">
      <w:pPr>
        <w:suppressAutoHyphens/>
        <w:spacing w:line="360" w:lineRule="auto"/>
        <w:jc w:val="both"/>
        <w:outlineLvl w:val="0"/>
        <w:rPr>
          <w:rFonts w:eastAsia="Calibri"/>
          <w:b/>
          <w:bCs/>
          <w:sz w:val="28"/>
          <w:szCs w:val="28"/>
          <w:lang w:eastAsia="ar-SA"/>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990"/>
        <w:gridCol w:w="3090"/>
      </w:tblGrid>
      <w:tr w:rsidR="00723314" w:rsidRPr="008637C5" w14:paraId="019E9CF7" w14:textId="77777777" w:rsidTr="003F56F1">
        <w:tc>
          <w:tcPr>
            <w:tcW w:w="2269" w:type="dxa"/>
            <w:shd w:val="clear" w:color="auto" w:fill="auto"/>
            <w:vAlign w:val="center"/>
          </w:tcPr>
          <w:p w14:paraId="019E9CF2" w14:textId="77777777" w:rsidR="00723314" w:rsidRPr="008637C5" w:rsidRDefault="00723314" w:rsidP="00723314">
            <w:pPr>
              <w:suppressAutoHyphens/>
              <w:jc w:val="center"/>
              <w:rPr>
                <w:b/>
              </w:rPr>
            </w:pPr>
          </w:p>
          <w:p w14:paraId="019E9CF3" w14:textId="77777777" w:rsidR="00723314" w:rsidRPr="008637C5" w:rsidRDefault="00723314" w:rsidP="00723314">
            <w:pPr>
              <w:suppressAutoHyphens/>
              <w:jc w:val="center"/>
              <w:rPr>
                <w:b/>
              </w:rPr>
            </w:pPr>
            <w:r w:rsidRPr="008637C5">
              <w:rPr>
                <w:b/>
              </w:rPr>
              <w:t>Название тем дисциплины</w:t>
            </w:r>
          </w:p>
        </w:tc>
        <w:tc>
          <w:tcPr>
            <w:tcW w:w="4990" w:type="dxa"/>
            <w:shd w:val="clear" w:color="auto" w:fill="auto"/>
            <w:vAlign w:val="center"/>
          </w:tcPr>
          <w:p w14:paraId="019E9CF4" w14:textId="77777777" w:rsidR="00723314" w:rsidRPr="008637C5" w:rsidRDefault="00723314" w:rsidP="00723314">
            <w:pPr>
              <w:jc w:val="center"/>
              <w:rPr>
                <w:b/>
              </w:rPr>
            </w:pPr>
            <w:r w:rsidRPr="008637C5">
              <w:rPr>
                <w:b/>
              </w:rPr>
              <w:t xml:space="preserve">Перечень вопросов, </w:t>
            </w:r>
          </w:p>
          <w:p w14:paraId="019E9CF5" w14:textId="77777777" w:rsidR="00723314" w:rsidRPr="008637C5" w:rsidRDefault="00723314" w:rsidP="00723314">
            <w:pPr>
              <w:jc w:val="center"/>
            </w:pPr>
            <w:r w:rsidRPr="008637C5">
              <w:rPr>
                <w:b/>
              </w:rPr>
              <w:t>отводимых на самостоятельное освоение</w:t>
            </w:r>
          </w:p>
        </w:tc>
        <w:tc>
          <w:tcPr>
            <w:tcW w:w="3090" w:type="dxa"/>
            <w:vAlign w:val="center"/>
          </w:tcPr>
          <w:p w14:paraId="019E9CF6" w14:textId="77777777" w:rsidR="00723314" w:rsidRPr="008637C5" w:rsidRDefault="00723314" w:rsidP="00723314">
            <w:r w:rsidRPr="008637C5">
              <w:rPr>
                <w:b/>
              </w:rPr>
              <w:t>Формы внеаудиторной самостоятельной работы</w:t>
            </w:r>
          </w:p>
        </w:tc>
      </w:tr>
      <w:tr w:rsidR="00723314" w:rsidRPr="008637C5" w14:paraId="019E9D00" w14:textId="77777777" w:rsidTr="003F56F1">
        <w:tc>
          <w:tcPr>
            <w:tcW w:w="2269" w:type="dxa"/>
            <w:shd w:val="clear" w:color="auto" w:fill="auto"/>
          </w:tcPr>
          <w:p w14:paraId="019E9CF8" w14:textId="77777777" w:rsidR="00723314" w:rsidRPr="008637C5" w:rsidRDefault="00723314" w:rsidP="00723314">
            <w:pPr>
              <w:pStyle w:val="36"/>
              <w:spacing w:after="0"/>
              <w:rPr>
                <w:b/>
                <w:color w:val="000000" w:themeColor="text1"/>
                <w:sz w:val="24"/>
                <w:szCs w:val="24"/>
              </w:rPr>
            </w:pPr>
            <w:r>
              <w:rPr>
                <w:b/>
                <w:color w:val="000000" w:themeColor="text1"/>
                <w:sz w:val="24"/>
                <w:szCs w:val="24"/>
              </w:rPr>
              <w:t>Тема 1</w:t>
            </w:r>
            <w:r w:rsidRPr="008637C5">
              <w:rPr>
                <w:b/>
                <w:color w:val="000000" w:themeColor="text1"/>
                <w:sz w:val="24"/>
                <w:szCs w:val="24"/>
              </w:rPr>
              <w:t xml:space="preserve">. Содержание   образовательной программы, социальные партнеры, научные школы </w:t>
            </w:r>
          </w:p>
          <w:p w14:paraId="019E9CF9" w14:textId="77777777" w:rsidR="00723314" w:rsidRPr="008637C5" w:rsidRDefault="00723314" w:rsidP="00723314">
            <w:pPr>
              <w:pStyle w:val="36"/>
              <w:spacing w:after="0"/>
              <w:rPr>
                <w:b/>
                <w:bCs/>
                <w:sz w:val="24"/>
                <w:szCs w:val="24"/>
              </w:rPr>
            </w:pPr>
          </w:p>
        </w:tc>
        <w:tc>
          <w:tcPr>
            <w:tcW w:w="4990" w:type="dxa"/>
            <w:shd w:val="clear" w:color="auto" w:fill="auto"/>
          </w:tcPr>
          <w:p w14:paraId="019E9CFA" w14:textId="77777777" w:rsidR="00723314" w:rsidRPr="003F56F1" w:rsidRDefault="00723314" w:rsidP="003F56F1">
            <w:pPr>
              <w:pStyle w:val="af4"/>
              <w:numPr>
                <w:ilvl w:val="0"/>
                <w:numId w:val="21"/>
              </w:numPr>
              <w:ind w:left="289" w:hanging="253"/>
              <w:contextualSpacing/>
              <w:rPr>
                <w:rFonts w:ascii="Times New Roman" w:hAnsi="Times New Roman"/>
                <w:sz w:val="24"/>
                <w:szCs w:val="24"/>
              </w:rPr>
            </w:pPr>
            <w:r w:rsidRPr="003F56F1">
              <w:rPr>
                <w:rFonts w:ascii="Times New Roman" w:hAnsi="Times New Roman"/>
                <w:sz w:val="24"/>
                <w:szCs w:val="24"/>
              </w:rPr>
              <w:t>Структура дисциплины «</w:t>
            </w:r>
            <w:r w:rsidR="005D6513">
              <w:rPr>
                <w:rFonts w:ascii="Times New Roman" w:hAnsi="Times New Roman"/>
                <w:sz w:val="24"/>
                <w:szCs w:val="24"/>
              </w:rPr>
              <w:t>Финансовый университет: история и современность</w:t>
            </w:r>
            <w:r w:rsidRPr="003F56F1">
              <w:rPr>
                <w:rFonts w:ascii="Times New Roman" w:hAnsi="Times New Roman"/>
                <w:sz w:val="24"/>
                <w:szCs w:val="24"/>
              </w:rPr>
              <w:t xml:space="preserve">», задачи дисциплины. Федеральный закон от 29.12.2012 № 273-ФЗ «Об образовании в Российской Федерации». Уровни образования. </w:t>
            </w:r>
          </w:p>
          <w:p w14:paraId="019E9CFB" w14:textId="77777777" w:rsidR="00723314" w:rsidRPr="003F56F1" w:rsidRDefault="00723314" w:rsidP="003F56F1">
            <w:pPr>
              <w:pStyle w:val="af4"/>
              <w:numPr>
                <w:ilvl w:val="0"/>
                <w:numId w:val="21"/>
              </w:numPr>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 xml:space="preserve">Федеральные государственные образовательные стандарты. </w:t>
            </w:r>
          </w:p>
          <w:p w14:paraId="019E9CFC" w14:textId="77777777" w:rsidR="003F56F1" w:rsidRPr="003F56F1" w:rsidRDefault="0072331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14:paraId="019E9CFD" w14:textId="77777777" w:rsidR="003F56F1" w:rsidRPr="003F56F1" w:rsidRDefault="0072331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 xml:space="preserve">Социальные партнеры образовательной программы. </w:t>
            </w:r>
          </w:p>
          <w:p w14:paraId="019E9CFE" w14:textId="77777777" w:rsidR="00723314" w:rsidRPr="003F56F1" w:rsidRDefault="007C66F4" w:rsidP="003F56F1">
            <w:pPr>
              <w:pStyle w:val="af4"/>
              <w:numPr>
                <w:ilvl w:val="0"/>
                <w:numId w:val="21"/>
              </w:numPr>
              <w:suppressAutoHyphens w:val="0"/>
              <w:spacing w:after="0" w:line="240" w:lineRule="auto"/>
              <w:ind w:left="289" w:hanging="253"/>
              <w:contextualSpacing/>
              <w:rPr>
                <w:rFonts w:ascii="Times New Roman" w:hAnsi="Times New Roman"/>
                <w:sz w:val="24"/>
                <w:szCs w:val="24"/>
                <w:lang w:eastAsia="ru-RU"/>
              </w:rPr>
            </w:pPr>
            <w:r w:rsidRPr="003F56F1">
              <w:rPr>
                <w:rFonts w:ascii="Times New Roman" w:hAnsi="Times New Roman"/>
                <w:sz w:val="24"/>
                <w:szCs w:val="24"/>
                <w:lang w:eastAsia="ru-RU"/>
              </w:rPr>
              <w:t>Научные школы, действующие в рамках выпускающих департаментов факультета.</w:t>
            </w:r>
          </w:p>
        </w:tc>
        <w:tc>
          <w:tcPr>
            <w:tcW w:w="3090" w:type="dxa"/>
          </w:tcPr>
          <w:p w14:paraId="019E9CFF" w14:textId="77777777" w:rsidR="00723314" w:rsidRPr="008637C5" w:rsidRDefault="00E54D8E" w:rsidP="00E54D8E">
            <w:r w:rsidRPr="00E54D8E">
              <w:t xml:space="preserve">Работа со справочно-правовыми системами, </w:t>
            </w:r>
            <w:r>
              <w:t>и</w:t>
            </w:r>
            <w:r w:rsidRPr="00E54D8E">
              <w:t xml:space="preserve">зучение рекомендованных к занятию нормативных правовых актов, информационных источников. </w:t>
            </w:r>
          </w:p>
        </w:tc>
      </w:tr>
      <w:tr w:rsidR="00723314" w:rsidRPr="008637C5" w14:paraId="019E9D08" w14:textId="77777777" w:rsidTr="003F56F1">
        <w:tc>
          <w:tcPr>
            <w:tcW w:w="2269" w:type="dxa"/>
            <w:shd w:val="clear" w:color="auto" w:fill="auto"/>
          </w:tcPr>
          <w:p w14:paraId="019E9D01" w14:textId="77777777" w:rsidR="00723314" w:rsidRPr="008637C5" w:rsidRDefault="007C66F4" w:rsidP="003F56F1">
            <w:pPr>
              <w:pStyle w:val="36"/>
              <w:spacing w:after="0"/>
              <w:rPr>
                <w:b/>
                <w:color w:val="000000" w:themeColor="text1"/>
                <w:sz w:val="24"/>
                <w:szCs w:val="24"/>
              </w:rPr>
            </w:pPr>
            <w:r>
              <w:rPr>
                <w:b/>
                <w:bCs/>
                <w:sz w:val="24"/>
                <w:szCs w:val="24"/>
              </w:rPr>
              <w:t>Тема 2</w:t>
            </w:r>
            <w:r w:rsidR="00723314" w:rsidRPr="008637C5">
              <w:rPr>
                <w:b/>
                <w:bCs/>
                <w:sz w:val="24"/>
                <w:szCs w:val="24"/>
              </w:rPr>
              <w:t xml:space="preserve">. </w:t>
            </w:r>
            <w:r w:rsidR="00723314" w:rsidRPr="008637C5">
              <w:rPr>
                <w:b/>
                <w:color w:val="000000" w:themeColor="text1"/>
                <w:sz w:val="24"/>
                <w:szCs w:val="24"/>
              </w:rPr>
              <w:t xml:space="preserve">Организация </w:t>
            </w:r>
            <w:r w:rsidR="00723314" w:rsidRPr="008637C5">
              <w:rPr>
                <w:b/>
                <w:color w:val="000000" w:themeColor="text1"/>
                <w:sz w:val="24"/>
                <w:szCs w:val="24"/>
              </w:rPr>
              <w:lastRenderedPageBreak/>
              <w:t>учебного процесса и основные нормативные акты Финуниверситета</w:t>
            </w:r>
          </w:p>
        </w:tc>
        <w:tc>
          <w:tcPr>
            <w:tcW w:w="4990" w:type="dxa"/>
            <w:shd w:val="clear" w:color="auto" w:fill="auto"/>
          </w:tcPr>
          <w:p w14:paraId="019E9D02" w14:textId="77777777"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lastRenderedPageBreak/>
              <w:t xml:space="preserve">Особенности учебного процесса в Финуниверситете. </w:t>
            </w:r>
          </w:p>
          <w:p w14:paraId="019E9D03" w14:textId="77777777"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lastRenderedPageBreak/>
              <w:t xml:space="preserve">Ресурсы для учебной самоподготовки. </w:t>
            </w:r>
          </w:p>
          <w:p w14:paraId="019E9D04" w14:textId="77777777"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sidR="007C66F4">
              <w:rPr>
                <w:rFonts w:ascii="Times New Roman" w:hAnsi="Times New Roman"/>
                <w:sz w:val="24"/>
                <w:szCs w:val="24"/>
                <w:lang w:eastAsia="ru-RU"/>
              </w:rPr>
              <w:t xml:space="preserve">и особенности организации </w:t>
            </w:r>
            <w:r w:rsidRPr="008637C5">
              <w:rPr>
                <w:rFonts w:ascii="Times New Roman" w:hAnsi="Times New Roman"/>
                <w:sz w:val="24"/>
                <w:szCs w:val="24"/>
                <w:lang w:eastAsia="ru-RU"/>
              </w:rPr>
              <w:t>самостоя</w:t>
            </w:r>
            <w:r w:rsidR="007C66F4">
              <w:rPr>
                <w:rFonts w:ascii="Times New Roman" w:hAnsi="Times New Roman"/>
                <w:sz w:val="24"/>
                <w:szCs w:val="24"/>
                <w:lang w:eastAsia="ru-RU"/>
              </w:rPr>
              <w:t>тельной работы.</w:t>
            </w:r>
          </w:p>
          <w:p w14:paraId="019E9D05" w14:textId="77777777"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019E9D06" w14:textId="77777777" w:rsidR="00723314" w:rsidRPr="008637C5" w:rsidRDefault="00723314" w:rsidP="003F56F1">
            <w:pPr>
              <w:pStyle w:val="af4"/>
              <w:numPr>
                <w:ilvl w:val="0"/>
                <w:numId w:val="9"/>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3090" w:type="dxa"/>
          </w:tcPr>
          <w:p w14:paraId="019E9D07" w14:textId="77777777" w:rsidR="00723314" w:rsidRPr="008637C5" w:rsidRDefault="00E54D8E" w:rsidP="00723314">
            <w:r>
              <w:lastRenderedPageBreak/>
              <w:t>И</w:t>
            </w:r>
            <w:r w:rsidRPr="00E54D8E">
              <w:t xml:space="preserve">зучение рекомендованных к </w:t>
            </w:r>
            <w:r w:rsidRPr="00E54D8E">
              <w:lastRenderedPageBreak/>
              <w:t>занятию нормативных правовых актов</w:t>
            </w:r>
            <w:r>
              <w:t xml:space="preserve"> Финуниверситета</w:t>
            </w:r>
            <w:r w:rsidRPr="00E54D8E">
              <w:t>, информационных источников.</w:t>
            </w:r>
          </w:p>
        </w:tc>
      </w:tr>
      <w:tr w:rsidR="00D7423A" w:rsidRPr="008637C5" w14:paraId="019E9D0E" w14:textId="77777777" w:rsidTr="003F56F1">
        <w:tc>
          <w:tcPr>
            <w:tcW w:w="2269" w:type="dxa"/>
            <w:shd w:val="clear" w:color="auto" w:fill="auto"/>
          </w:tcPr>
          <w:p w14:paraId="019E9D09" w14:textId="77777777" w:rsidR="00D7423A" w:rsidRDefault="00D7423A" w:rsidP="00D60807">
            <w:pPr>
              <w:pStyle w:val="36"/>
              <w:spacing w:after="0"/>
              <w:rPr>
                <w:b/>
                <w:bCs/>
                <w:sz w:val="24"/>
                <w:szCs w:val="24"/>
              </w:rPr>
            </w:pPr>
            <w:r>
              <w:rPr>
                <w:b/>
                <w:bCs/>
                <w:sz w:val="24"/>
                <w:szCs w:val="24"/>
              </w:rPr>
              <w:lastRenderedPageBreak/>
              <w:t xml:space="preserve">Тема 3. </w:t>
            </w:r>
            <w:r w:rsidR="00D60807" w:rsidRPr="00D60807">
              <w:rPr>
                <w:b/>
                <w:bCs/>
                <w:sz w:val="24"/>
                <w:szCs w:val="24"/>
              </w:rPr>
              <w:t>Психологическое сопровождение обучающихся</w:t>
            </w:r>
          </w:p>
        </w:tc>
        <w:tc>
          <w:tcPr>
            <w:tcW w:w="4990" w:type="dxa"/>
            <w:shd w:val="clear" w:color="auto" w:fill="auto"/>
          </w:tcPr>
          <w:p w14:paraId="019E9D0A" w14:textId="77777777" w:rsid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В каких ситуациях, по вашему мнению, следует обращаться за профессиональной психологической помощью?</w:t>
            </w:r>
          </w:p>
          <w:p w14:paraId="019E9D0B" w14:textId="77777777" w:rsid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Какие качества личности, на ваш взгляд, характеризуют уровень устойчивости к стрессу?</w:t>
            </w:r>
          </w:p>
          <w:p w14:paraId="019E9D0C" w14:textId="77777777" w:rsidR="00D7423A" w:rsidRPr="00D60807" w:rsidRDefault="00D60807" w:rsidP="003F56F1">
            <w:pPr>
              <w:pStyle w:val="af4"/>
              <w:numPr>
                <w:ilvl w:val="0"/>
                <w:numId w:val="19"/>
              </w:numPr>
              <w:suppressAutoHyphens w:val="0"/>
              <w:spacing w:after="0" w:line="240" w:lineRule="auto"/>
              <w:ind w:left="289" w:hanging="289"/>
              <w:contextualSpacing/>
              <w:rPr>
                <w:rFonts w:ascii="Times New Roman" w:hAnsi="Times New Roman"/>
                <w:sz w:val="24"/>
                <w:szCs w:val="24"/>
                <w:lang w:eastAsia="ru-RU"/>
              </w:rPr>
            </w:pPr>
            <w:r>
              <w:rPr>
                <w:rFonts w:ascii="Times New Roman" w:hAnsi="Times New Roman"/>
                <w:sz w:val="24"/>
                <w:szCs w:val="24"/>
                <w:lang w:eastAsia="ru-RU"/>
              </w:rPr>
              <w:t xml:space="preserve">Можно ли развить в себе устойчивость к стрессу? Как это может повлиять на психологическое благополучие личности? </w:t>
            </w:r>
          </w:p>
        </w:tc>
        <w:tc>
          <w:tcPr>
            <w:tcW w:w="3090" w:type="dxa"/>
          </w:tcPr>
          <w:p w14:paraId="019E9D0D" w14:textId="77777777" w:rsidR="00D7423A" w:rsidRDefault="00D60807" w:rsidP="00723314">
            <w:r>
              <w:t>Изучение материалов Психологической службы Финансового университета.</w:t>
            </w:r>
          </w:p>
        </w:tc>
      </w:tr>
      <w:tr w:rsidR="00723314" w:rsidRPr="008637C5" w14:paraId="019E9D18" w14:textId="77777777" w:rsidTr="003F56F1">
        <w:tc>
          <w:tcPr>
            <w:tcW w:w="2269" w:type="dxa"/>
            <w:shd w:val="clear" w:color="auto" w:fill="auto"/>
          </w:tcPr>
          <w:p w14:paraId="019E9D0F" w14:textId="77777777" w:rsidR="00723314" w:rsidRPr="008637C5" w:rsidRDefault="00723314" w:rsidP="00723314">
            <w:pPr>
              <w:rPr>
                <w:b/>
                <w:color w:val="000000" w:themeColor="text1"/>
              </w:rPr>
            </w:pPr>
            <w:r w:rsidRPr="008637C5">
              <w:rPr>
                <w:b/>
                <w:color w:val="000000" w:themeColor="text1"/>
              </w:rPr>
              <w:t xml:space="preserve">Тема </w:t>
            </w:r>
            <w:r w:rsidR="00D7423A">
              <w:rPr>
                <w:b/>
                <w:color w:val="000000" w:themeColor="text1"/>
              </w:rPr>
              <w:t>4</w:t>
            </w:r>
            <w:r w:rsidRPr="008637C5">
              <w:rPr>
                <w:b/>
                <w:color w:val="000000" w:themeColor="text1"/>
              </w:rPr>
              <w:t>. Организационная структура и органы упра</w:t>
            </w:r>
            <w:r w:rsidR="003F56F1">
              <w:rPr>
                <w:b/>
                <w:color w:val="000000" w:themeColor="text1"/>
              </w:rPr>
              <w:t>вления Финансовым университетом</w:t>
            </w:r>
          </w:p>
          <w:p w14:paraId="019E9D10" w14:textId="77777777" w:rsidR="00723314" w:rsidRPr="008637C5" w:rsidRDefault="00723314" w:rsidP="00723314">
            <w:pPr>
              <w:pStyle w:val="36"/>
              <w:spacing w:after="0"/>
              <w:rPr>
                <w:bCs/>
                <w:sz w:val="24"/>
                <w:szCs w:val="24"/>
              </w:rPr>
            </w:pPr>
          </w:p>
        </w:tc>
        <w:tc>
          <w:tcPr>
            <w:tcW w:w="4990" w:type="dxa"/>
            <w:shd w:val="clear" w:color="auto" w:fill="auto"/>
          </w:tcPr>
          <w:p w14:paraId="019E9D11" w14:textId="77777777"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14:paraId="019E9D12" w14:textId="77777777"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14:paraId="019E9D13" w14:textId="77777777" w:rsidR="00723314" w:rsidRPr="007C66F4"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007C66F4">
              <w:rPr>
                <w:rFonts w:ascii="Times New Roman" w:hAnsi="Times New Roman"/>
                <w:sz w:val="24"/>
                <w:szCs w:val="24"/>
                <w:lang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14:paraId="019E9D14" w14:textId="77777777"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14:paraId="019E9D15" w14:textId="77777777"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Образовательный портал. Интернет-ресурсы. Корпоративный портал. </w:t>
            </w:r>
          </w:p>
          <w:p w14:paraId="019E9D16" w14:textId="77777777" w:rsidR="00723314" w:rsidRPr="008637C5" w:rsidRDefault="00723314" w:rsidP="003F56F1">
            <w:pPr>
              <w:pStyle w:val="af4"/>
              <w:numPr>
                <w:ilvl w:val="0"/>
                <w:numId w:val="10"/>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3090" w:type="dxa"/>
          </w:tcPr>
          <w:p w14:paraId="019E9D17" w14:textId="77777777" w:rsidR="00723314" w:rsidRPr="008637C5" w:rsidRDefault="00E54D8E" w:rsidP="00E54D8E">
            <w:r>
              <w:t>И</w:t>
            </w:r>
            <w:r w:rsidRPr="00E54D8E">
              <w:t>зучение рекомендованных к занятию нормативных правовых актов</w:t>
            </w:r>
            <w:r>
              <w:t xml:space="preserve"> Финуниверситета</w:t>
            </w:r>
            <w:r w:rsidRPr="00E54D8E">
              <w:t xml:space="preserve">, </w:t>
            </w:r>
            <w:r>
              <w:t>возможностей информационно-образовательного портала, ресурсов Библиотечно-информационного комплекса</w:t>
            </w:r>
            <w:r w:rsidRPr="00E54D8E">
              <w:t>.</w:t>
            </w:r>
          </w:p>
        </w:tc>
      </w:tr>
      <w:tr w:rsidR="00723314" w:rsidRPr="008637C5" w14:paraId="019E9D24" w14:textId="77777777" w:rsidTr="003F56F1">
        <w:tc>
          <w:tcPr>
            <w:tcW w:w="2269" w:type="dxa"/>
            <w:shd w:val="clear" w:color="auto" w:fill="auto"/>
          </w:tcPr>
          <w:p w14:paraId="019E9D19" w14:textId="77777777" w:rsidR="00723314" w:rsidRPr="008637C5" w:rsidRDefault="00723314" w:rsidP="00723314">
            <w:pPr>
              <w:rPr>
                <w:b/>
                <w:color w:val="000000" w:themeColor="text1"/>
              </w:rPr>
            </w:pPr>
            <w:r w:rsidRPr="008637C5">
              <w:rPr>
                <w:b/>
                <w:color w:val="000000" w:themeColor="text1"/>
              </w:rPr>
              <w:t>Те</w:t>
            </w:r>
            <w:r w:rsidR="00D7423A">
              <w:rPr>
                <w:b/>
                <w:color w:val="000000" w:themeColor="text1"/>
              </w:rPr>
              <w:t>ма 5</w:t>
            </w:r>
            <w:r w:rsidRPr="008637C5">
              <w:rPr>
                <w:b/>
                <w:color w:val="000000" w:themeColor="text1"/>
              </w:rPr>
              <w:t>. Организац</w:t>
            </w:r>
            <w:r w:rsidR="003F56F1">
              <w:rPr>
                <w:b/>
                <w:color w:val="000000" w:themeColor="text1"/>
              </w:rPr>
              <w:t>ия научной работы со студентами</w:t>
            </w:r>
          </w:p>
          <w:p w14:paraId="019E9D1A" w14:textId="77777777" w:rsidR="00723314" w:rsidRPr="008637C5" w:rsidRDefault="00723314" w:rsidP="00723314">
            <w:pPr>
              <w:shd w:val="clear" w:color="auto" w:fill="FFFFFF"/>
              <w:autoSpaceDE w:val="0"/>
              <w:autoSpaceDN w:val="0"/>
              <w:adjustRightInd w:val="0"/>
              <w:rPr>
                <w:bCs/>
              </w:rPr>
            </w:pPr>
          </w:p>
        </w:tc>
        <w:tc>
          <w:tcPr>
            <w:tcW w:w="4990" w:type="dxa"/>
            <w:shd w:val="clear" w:color="auto" w:fill="auto"/>
          </w:tcPr>
          <w:p w14:paraId="019E9D1B" w14:textId="77777777"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14:paraId="019E9D1C" w14:textId="77777777"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Финуниверситете. </w:t>
            </w:r>
          </w:p>
          <w:p w14:paraId="019E9D1D" w14:textId="77777777"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14:paraId="019E9D1E" w14:textId="77777777"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14:paraId="019E9D1F" w14:textId="77777777"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14:paraId="019E9D20" w14:textId="77777777"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14:paraId="019E9D21" w14:textId="77777777"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14:paraId="019E9D22" w14:textId="77777777" w:rsidR="00723314" w:rsidRPr="008637C5" w:rsidRDefault="00723314" w:rsidP="003F56F1">
            <w:pPr>
              <w:pStyle w:val="af4"/>
              <w:numPr>
                <w:ilvl w:val="0"/>
                <w:numId w:val="11"/>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3090" w:type="dxa"/>
          </w:tcPr>
          <w:p w14:paraId="019E9D23" w14:textId="77777777" w:rsidR="00723314" w:rsidRPr="008637C5" w:rsidRDefault="00E54D8E" w:rsidP="00723314">
            <w:r w:rsidRPr="00E54D8E">
              <w:t>Изучение информационных материалов</w:t>
            </w:r>
            <w:r w:rsidR="00441C40">
              <w:t xml:space="preserve"> по теме. </w:t>
            </w:r>
          </w:p>
        </w:tc>
      </w:tr>
      <w:tr w:rsidR="00723314" w:rsidRPr="008637C5" w14:paraId="019E9D2D" w14:textId="77777777" w:rsidTr="003F56F1">
        <w:tc>
          <w:tcPr>
            <w:tcW w:w="2269" w:type="dxa"/>
            <w:shd w:val="clear" w:color="auto" w:fill="auto"/>
          </w:tcPr>
          <w:p w14:paraId="019E9D25" w14:textId="77777777" w:rsidR="00723314" w:rsidRPr="008637C5" w:rsidRDefault="00723314" w:rsidP="00723314">
            <w:pPr>
              <w:shd w:val="clear" w:color="auto" w:fill="FFFFFF"/>
              <w:autoSpaceDE w:val="0"/>
              <w:autoSpaceDN w:val="0"/>
              <w:adjustRightInd w:val="0"/>
              <w:rPr>
                <w:b/>
                <w:color w:val="000000" w:themeColor="text1"/>
              </w:rPr>
            </w:pPr>
            <w:r w:rsidRPr="008637C5">
              <w:rPr>
                <w:b/>
                <w:color w:val="000000" w:themeColor="text1"/>
              </w:rPr>
              <w:lastRenderedPageBreak/>
              <w:t>Тема 6. Международная деятельность Финансового университета</w:t>
            </w:r>
          </w:p>
          <w:p w14:paraId="019E9D26" w14:textId="77777777" w:rsidR="00723314" w:rsidRPr="008637C5" w:rsidRDefault="00723314" w:rsidP="00723314">
            <w:pPr>
              <w:rPr>
                <w:b/>
                <w:color w:val="000000" w:themeColor="text1"/>
              </w:rPr>
            </w:pPr>
          </w:p>
        </w:tc>
        <w:tc>
          <w:tcPr>
            <w:tcW w:w="4990" w:type="dxa"/>
            <w:shd w:val="clear" w:color="auto" w:fill="auto"/>
          </w:tcPr>
          <w:p w14:paraId="019E9D27" w14:textId="77777777"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14:paraId="019E9D28" w14:textId="77777777" w:rsidR="00723314" w:rsidRPr="007C66F4"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007C66F4" w:rsidRPr="007C66F4">
              <w:rPr>
                <w:rFonts w:ascii="Times New Roman" w:hAnsi="Times New Roman"/>
                <w:sz w:val="24"/>
                <w:szCs w:val="24"/>
                <w:lang w:eastAsia="ru-RU"/>
              </w:rPr>
              <w:t>Виды прог</w:t>
            </w:r>
            <w:r w:rsidR="007C66F4">
              <w:rPr>
                <w:rFonts w:ascii="Times New Roman" w:hAnsi="Times New Roman"/>
                <w:sz w:val="24"/>
                <w:szCs w:val="24"/>
                <w:lang w:eastAsia="ru-RU"/>
              </w:rPr>
              <w:t>рамм академической мобильности.</w:t>
            </w:r>
            <w:r w:rsidRPr="007C66F4">
              <w:rPr>
                <w:rFonts w:ascii="Times New Roman" w:hAnsi="Times New Roman"/>
                <w:sz w:val="24"/>
                <w:szCs w:val="24"/>
                <w:lang w:eastAsia="ru-RU"/>
              </w:rPr>
              <w:t xml:space="preserve"> </w:t>
            </w:r>
          </w:p>
          <w:p w14:paraId="019E9D29" w14:textId="77777777"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Финуниверситета и зарубежное партнерство. </w:t>
            </w:r>
          </w:p>
          <w:p w14:paraId="019E9D2A" w14:textId="77777777"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019E9D2B" w14:textId="77777777" w:rsidR="00723314" w:rsidRPr="008637C5" w:rsidRDefault="00723314" w:rsidP="003F56F1">
            <w:pPr>
              <w:pStyle w:val="af4"/>
              <w:numPr>
                <w:ilvl w:val="0"/>
                <w:numId w:val="12"/>
              </w:numPr>
              <w:suppressAutoHyphens w:val="0"/>
              <w:spacing w:after="0" w:line="240" w:lineRule="auto"/>
              <w:ind w:left="289" w:hanging="289"/>
              <w:contextualSpacing/>
              <w:rPr>
                <w:rFonts w:ascii="Times New Roman" w:hAnsi="Times New Roman"/>
                <w:sz w:val="24"/>
                <w:szCs w:val="24"/>
                <w:lang w:eastAsia="ru-RU"/>
              </w:rPr>
            </w:pPr>
            <w:r w:rsidRPr="008637C5">
              <w:rPr>
                <w:rFonts w:ascii="Times New Roman" w:hAnsi="Times New Roman"/>
                <w:sz w:val="24"/>
                <w:szCs w:val="24"/>
                <w:lang w:eastAsia="ru-RU"/>
              </w:rPr>
              <w:t>Европейское приложение к диплому Финуниверситета (Diploma Supplement).</w:t>
            </w:r>
          </w:p>
        </w:tc>
        <w:tc>
          <w:tcPr>
            <w:tcW w:w="3090" w:type="dxa"/>
          </w:tcPr>
          <w:p w14:paraId="019E9D2C" w14:textId="77777777" w:rsidR="00723314" w:rsidRPr="008637C5" w:rsidRDefault="00723314" w:rsidP="00E54D8E">
            <w:r w:rsidRPr="008637C5">
              <w:t xml:space="preserve">Изучение </w:t>
            </w:r>
            <w:r w:rsidR="00E54D8E">
              <w:t>информационных материалов, размещенных на странице Управления международного сотрудничества на сайте Финуниверситета.</w:t>
            </w:r>
          </w:p>
        </w:tc>
      </w:tr>
      <w:tr w:rsidR="00723314" w:rsidRPr="008637C5" w14:paraId="019E9D36" w14:textId="77777777" w:rsidTr="003F56F1">
        <w:tc>
          <w:tcPr>
            <w:tcW w:w="2269" w:type="dxa"/>
            <w:shd w:val="clear" w:color="auto" w:fill="auto"/>
          </w:tcPr>
          <w:p w14:paraId="019E9D2E" w14:textId="77777777" w:rsidR="00723314" w:rsidRPr="008637C5" w:rsidRDefault="00723314" w:rsidP="00723314">
            <w:pPr>
              <w:rPr>
                <w:color w:val="000000" w:themeColor="text1"/>
              </w:rPr>
            </w:pPr>
            <w:r w:rsidRPr="008637C5">
              <w:rPr>
                <w:b/>
                <w:color w:val="000000" w:themeColor="text1"/>
              </w:rPr>
              <w:t>Тема 7. История Финансового университета</w:t>
            </w:r>
          </w:p>
          <w:p w14:paraId="019E9D2F" w14:textId="77777777" w:rsidR="00723314" w:rsidRPr="008637C5" w:rsidRDefault="00723314" w:rsidP="00723314">
            <w:pPr>
              <w:pStyle w:val="36"/>
              <w:spacing w:after="0"/>
              <w:rPr>
                <w:bCs/>
                <w:sz w:val="24"/>
                <w:szCs w:val="24"/>
              </w:rPr>
            </w:pPr>
          </w:p>
        </w:tc>
        <w:tc>
          <w:tcPr>
            <w:tcW w:w="4990" w:type="dxa"/>
            <w:shd w:val="clear" w:color="auto" w:fill="auto"/>
          </w:tcPr>
          <w:p w14:paraId="019E9D30" w14:textId="77777777" w:rsidR="00723314" w:rsidRPr="008637C5" w:rsidRDefault="007C66F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Pr>
                <w:rFonts w:ascii="Times New Roman" w:hAnsi="Times New Roman"/>
                <w:sz w:val="24"/>
                <w:szCs w:val="24"/>
                <w:lang w:eastAsia="ru-RU"/>
              </w:rPr>
              <w:t xml:space="preserve">Основные этапы развития </w:t>
            </w:r>
            <w:r w:rsidR="00723314" w:rsidRPr="008637C5">
              <w:rPr>
                <w:rFonts w:ascii="Times New Roman" w:hAnsi="Times New Roman"/>
                <w:sz w:val="24"/>
                <w:szCs w:val="24"/>
                <w:lang w:eastAsia="ru-RU"/>
              </w:rPr>
              <w:t xml:space="preserve">Финансового университета. </w:t>
            </w:r>
          </w:p>
          <w:p w14:paraId="019E9D31" w14:textId="77777777"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14:paraId="019E9D32" w14:textId="77777777"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14:paraId="019E9D33" w14:textId="77777777" w:rsidR="00723314" w:rsidRPr="008637C5" w:rsidRDefault="00723314" w:rsidP="003F56F1">
            <w:pPr>
              <w:pStyle w:val="af4"/>
              <w:numPr>
                <w:ilvl w:val="0"/>
                <w:numId w:val="13"/>
              </w:numPr>
              <w:suppressAutoHyphens w:val="0"/>
              <w:spacing w:after="0" w:line="240" w:lineRule="auto"/>
              <w:ind w:left="289" w:hanging="257"/>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sidR="007C66F4">
              <w:rPr>
                <w:rFonts w:ascii="Times New Roman" w:hAnsi="Times New Roman"/>
                <w:sz w:val="24"/>
                <w:szCs w:val="24"/>
                <w:lang w:eastAsia="ru-RU"/>
              </w:rPr>
              <w:t>и значимые достижения Факультета экономики и бизнеса.</w:t>
            </w:r>
          </w:p>
        </w:tc>
        <w:tc>
          <w:tcPr>
            <w:tcW w:w="3090" w:type="dxa"/>
          </w:tcPr>
          <w:p w14:paraId="019E9D34" w14:textId="77777777" w:rsidR="00723314" w:rsidRPr="008637C5" w:rsidRDefault="00723314" w:rsidP="00723314">
            <w:r w:rsidRPr="008637C5">
              <w:t xml:space="preserve">Изучение рекомендованных к занятию </w:t>
            </w:r>
            <w:r w:rsidR="00E54D8E">
              <w:t>информацион</w:t>
            </w:r>
            <w:r w:rsidRPr="008637C5">
              <w:t>ных источников. Подготовка к промежуточной аттестации по дисциплине.</w:t>
            </w:r>
          </w:p>
          <w:p w14:paraId="019E9D35" w14:textId="77777777" w:rsidR="00723314" w:rsidRPr="008637C5" w:rsidRDefault="00723314" w:rsidP="00723314"/>
        </w:tc>
      </w:tr>
    </w:tbl>
    <w:p w14:paraId="019E9D37" w14:textId="77777777" w:rsidR="005B70F7" w:rsidRPr="005B70F7" w:rsidRDefault="005B70F7" w:rsidP="005B70F7">
      <w:pPr>
        <w:suppressAutoHyphens/>
        <w:rPr>
          <w:rFonts w:eastAsia="Calibri"/>
          <w:b/>
          <w:sz w:val="28"/>
          <w:szCs w:val="28"/>
          <w:lang w:eastAsia="ar-SA"/>
        </w:rPr>
      </w:pPr>
    </w:p>
    <w:p w14:paraId="019E9D38" w14:textId="77777777" w:rsidR="002741BC" w:rsidRDefault="005B70F7" w:rsidP="003F56F1">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14:paraId="019E9D39" w14:textId="77777777" w:rsidR="00051EE8" w:rsidRPr="00385688" w:rsidRDefault="00385688" w:rsidP="003F56F1">
      <w:pPr>
        <w:pStyle w:val="af4"/>
        <w:suppressAutoHyphens w:val="0"/>
        <w:spacing w:after="0" w:line="360" w:lineRule="auto"/>
        <w:ind w:left="709"/>
        <w:contextualSpacing/>
        <w:jc w:val="both"/>
        <w:rPr>
          <w:rFonts w:ascii="Times New Roman" w:hAnsi="Times New Roman"/>
          <w:b/>
          <w:sz w:val="28"/>
          <w:szCs w:val="28"/>
        </w:rPr>
      </w:pPr>
      <w:r>
        <w:rPr>
          <w:rFonts w:ascii="Times New Roman" w:hAnsi="Times New Roman"/>
          <w:b/>
          <w:sz w:val="28"/>
          <w:szCs w:val="28"/>
        </w:rPr>
        <w:t xml:space="preserve">6.2.1. </w:t>
      </w:r>
      <w:r w:rsidRPr="00385688">
        <w:rPr>
          <w:rFonts w:ascii="Times New Roman" w:hAnsi="Times New Roman"/>
          <w:b/>
          <w:sz w:val="28"/>
          <w:szCs w:val="28"/>
        </w:rPr>
        <w:t xml:space="preserve">Примеры </w:t>
      </w:r>
      <w:r w:rsidR="00441C40" w:rsidRPr="00385688">
        <w:rPr>
          <w:rFonts w:ascii="Times New Roman" w:hAnsi="Times New Roman"/>
          <w:b/>
          <w:sz w:val="28"/>
          <w:szCs w:val="28"/>
        </w:rPr>
        <w:t>заданий</w:t>
      </w:r>
      <w:r w:rsidRPr="00385688">
        <w:rPr>
          <w:rFonts w:ascii="Times New Roman" w:hAnsi="Times New Roman"/>
          <w:b/>
          <w:sz w:val="28"/>
          <w:szCs w:val="28"/>
        </w:rPr>
        <w:t xml:space="preserve"> для дискуссии в рамках семинарского занятия</w:t>
      </w:r>
    </w:p>
    <w:p w14:paraId="019E9D3A" w14:textId="77777777"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14:paraId="019E9D3B" w14:textId="77777777"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14:paraId="019E9D3C" w14:textId="77777777"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p>
    <w:p w14:paraId="019E9D3D" w14:textId="77777777"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В чем, на Ваш взгляд, состоит преимущество балльно-рейтинговой системы оценки знаний в сравнении с традиционной пятибалльной системой оценки?</w:t>
      </w:r>
    </w:p>
    <w:p w14:paraId="019E9D3E" w14:textId="77777777"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14:paraId="019E9D3F" w14:textId="77777777" w:rsidR="00624214" w:rsidRDefault="00624214" w:rsidP="003F56F1">
      <w:pPr>
        <w:tabs>
          <w:tab w:val="right" w:pos="9072"/>
        </w:tabs>
        <w:suppressAutoHyphens/>
        <w:spacing w:line="360" w:lineRule="auto"/>
        <w:ind w:firstLine="709"/>
        <w:jc w:val="both"/>
        <w:outlineLvl w:val="3"/>
        <w:rPr>
          <w:rFonts w:eastAsia="Calibri"/>
          <w:b/>
          <w:sz w:val="28"/>
          <w:szCs w:val="28"/>
          <w:lang w:eastAsia="ar-SA"/>
        </w:rPr>
      </w:pPr>
    </w:p>
    <w:p w14:paraId="019E9D40" w14:textId="77777777" w:rsidR="005B70F7" w:rsidRPr="005B70F7" w:rsidRDefault="002741BC" w:rsidP="003F56F1">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lastRenderedPageBreak/>
        <w:t>6.2</w:t>
      </w:r>
      <w:r w:rsidR="005B70F7" w:rsidRPr="005B70F7">
        <w:rPr>
          <w:rFonts w:eastAsia="Calibri"/>
          <w:b/>
          <w:sz w:val="28"/>
          <w:szCs w:val="28"/>
          <w:lang w:eastAsia="ar-SA"/>
        </w:rPr>
        <w:t>.</w:t>
      </w:r>
      <w:r w:rsidR="00385688">
        <w:rPr>
          <w:rFonts w:eastAsia="Calibri"/>
          <w:b/>
          <w:sz w:val="28"/>
          <w:szCs w:val="28"/>
          <w:lang w:eastAsia="ar-SA"/>
        </w:rPr>
        <w:t>2.</w:t>
      </w:r>
      <w:r w:rsidR="005B70F7" w:rsidRPr="005B70F7">
        <w:rPr>
          <w:rFonts w:eastAsia="Calibri"/>
          <w:b/>
          <w:sz w:val="28"/>
          <w:szCs w:val="28"/>
          <w:lang w:eastAsia="ar-SA"/>
        </w:rPr>
        <w:t xml:space="preserve"> Критерии балльной оценки различных форм текущего контроля успеваемости</w:t>
      </w:r>
    </w:p>
    <w:p w14:paraId="019E9D41" w14:textId="77777777"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019E9D42" w14:textId="77777777"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019E9D43" w14:textId="77777777"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по данной дисциплине не подводятся</w:t>
      </w:r>
      <w:r w:rsidR="005B70F7" w:rsidRPr="005B70F7">
        <w:rPr>
          <w:rFonts w:eastAsia="Calibri"/>
          <w:sz w:val="28"/>
          <w:szCs w:val="28"/>
          <w:lang w:eastAsia="ar-SA"/>
        </w:rPr>
        <w:t>.</w:t>
      </w:r>
    </w:p>
    <w:p w14:paraId="019E9D44" w14:textId="77777777" w:rsidR="005B70F7" w:rsidRPr="005B70F7" w:rsidRDefault="005B70F7" w:rsidP="005B70F7">
      <w:pPr>
        <w:suppressAutoHyphens/>
        <w:spacing w:line="360" w:lineRule="auto"/>
        <w:ind w:firstLine="709"/>
        <w:rPr>
          <w:rFonts w:eastAsia="Calibri"/>
          <w:color w:val="000000"/>
          <w:sz w:val="28"/>
          <w:szCs w:val="28"/>
          <w:lang w:eastAsia="ar-SA"/>
        </w:rPr>
      </w:pPr>
      <w:r w:rsidRPr="005B70F7">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14:paraId="019E9D45" w14:textId="77777777" w:rsidR="005B70F7" w:rsidRPr="005B70F7" w:rsidRDefault="005B70F7" w:rsidP="005B70F7">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019E9D46" w14:textId="77777777" w:rsidR="005B70F7" w:rsidRPr="005B70F7" w:rsidRDefault="005B70F7" w:rsidP="005B70F7">
      <w:pPr>
        <w:suppressAutoHyphens/>
        <w:spacing w:line="360" w:lineRule="auto"/>
        <w:ind w:firstLine="709"/>
        <w:jc w:val="both"/>
        <w:rPr>
          <w:rFonts w:eastAsia="Calibri"/>
          <w:color w:val="000000"/>
          <w:sz w:val="28"/>
          <w:szCs w:val="28"/>
          <w:lang w:eastAsia="ar-SA"/>
        </w:rPr>
      </w:pPr>
    </w:p>
    <w:p w14:paraId="019E9D47" w14:textId="77777777" w:rsidR="005B70F7" w:rsidRPr="005B70F7" w:rsidRDefault="00AB1AC0" w:rsidP="003F56F1">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6.2.3</w:t>
      </w:r>
      <w:r w:rsidR="005B70F7" w:rsidRPr="005B70F7">
        <w:rPr>
          <w:rFonts w:eastAsia="Calibri"/>
          <w:b/>
          <w:sz w:val="28"/>
          <w:szCs w:val="28"/>
          <w:lang w:eastAsia="ar-SA"/>
        </w:rPr>
        <w:t>.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5036"/>
        <w:gridCol w:w="2410"/>
        <w:gridCol w:w="1383"/>
      </w:tblGrid>
      <w:tr w:rsidR="005B70F7" w:rsidRPr="005B70F7" w14:paraId="019E9D4C" w14:textId="77777777" w:rsidTr="005B70F7">
        <w:tc>
          <w:tcPr>
            <w:tcW w:w="634" w:type="dxa"/>
          </w:tcPr>
          <w:p w14:paraId="019E9D48" w14:textId="77777777"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w:t>
            </w:r>
            <w:r w:rsidR="00434ED2">
              <w:rPr>
                <w:rFonts w:eastAsia="Calibri"/>
                <w:color w:val="000000"/>
                <w:sz w:val="28"/>
                <w:szCs w:val="28"/>
                <w:lang w:eastAsia="ar-SA"/>
              </w:rPr>
              <w:t xml:space="preserve"> п/п</w:t>
            </w:r>
          </w:p>
        </w:tc>
        <w:tc>
          <w:tcPr>
            <w:tcW w:w="5036" w:type="dxa"/>
          </w:tcPr>
          <w:p w14:paraId="019E9D49" w14:textId="77777777" w:rsidR="005B70F7" w:rsidRPr="005B70F7" w:rsidRDefault="00434ED2" w:rsidP="00434ED2">
            <w:pPr>
              <w:suppressAutoHyphens/>
              <w:jc w:val="center"/>
              <w:rPr>
                <w:rFonts w:eastAsia="Calibri"/>
                <w:color w:val="000000"/>
                <w:sz w:val="28"/>
                <w:szCs w:val="28"/>
                <w:lang w:eastAsia="ar-SA"/>
              </w:rPr>
            </w:pPr>
            <w:r>
              <w:rPr>
                <w:rFonts w:eastAsia="Calibri"/>
                <w:color w:val="000000"/>
                <w:sz w:val="28"/>
                <w:szCs w:val="28"/>
                <w:lang w:eastAsia="ar-SA"/>
              </w:rPr>
              <w:t>Виды работ</w:t>
            </w:r>
          </w:p>
        </w:tc>
        <w:tc>
          <w:tcPr>
            <w:tcW w:w="2410" w:type="dxa"/>
          </w:tcPr>
          <w:p w14:paraId="019E9D4A" w14:textId="77777777" w:rsidR="005B70F7" w:rsidRPr="005B70F7" w:rsidRDefault="005B70F7" w:rsidP="00434ED2">
            <w:pPr>
              <w:suppressAutoHyphens/>
              <w:jc w:val="center"/>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14:paraId="019E9D4B" w14:textId="77777777" w:rsidR="005B70F7" w:rsidRPr="005B70F7" w:rsidRDefault="005B70F7" w:rsidP="00434ED2">
            <w:pPr>
              <w:suppressAutoHyphens/>
              <w:jc w:val="center"/>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14:paraId="019E9D5E" w14:textId="77777777" w:rsidTr="005B70F7">
        <w:tc>
          <w:tcPr>
            <w:tcW w:w="634" w:type="dxa"/>
          </w:tcPr>
          <w:p w14:paraId="019E9D4D" w14:textId="77777777"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1</w:t>
            </w:r>
          </w:p>
        </w:tc>
        <w:tc>
          <w:tcPr>
            <w:tcW w:w="5036" w:type="dxa"/>
          </w:tcPr>
          <w:p w14:paraId="019E9D4E"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14:paraId="019E9D4F" w14:textId="77777777"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14:paraId="019E9D50" w14:textId="77777777"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14:paraId="019E9D51" w14:textId="77777777"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14:paraId="019E9D52" w14:textId="77777777"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Работа (активность) на семинарах</w:t>
            </w:r>
          </w:p>
          <w:p w14:paraId="019E9D53" w14:textId="77777777" w:rsid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14:paraId="019E9D54" w14:textId="77777777"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14:paraId="019E9D55" w14:textId="77777777" w:rsidR="005B70F7" w:rsidRPr="005B70F7" w:rsidRDefault="005B70F7" w:rsidP="00F03B89">
            <w:pPr>
              <w:suppressAutoHyphens/>
              <w:rPr>
                <w:rFonts w:eastAsia="Calibri"/>
                <w:color w:val="000000"/>
                <w:sz w:val="28"/>
                <w:szCs w:val="28"/>
                <w:lang w:eastAsia="ar-SA"/>
              </w:rPr>
            </w:pPr>
          </w:p>
          <w:p w14:paraId="019E9D56"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2 баллов</w:t>
            </w:r>
          </w:p>
          <w:p w14:paraId="019E9D57" w14:textId="77777777"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2</w:t>
            </w:r>
            <w:r w:rsidR="005B70F7" w:rsidRPr="005B70F7">
              <w:rPr>
                <w:rFonts w:eastAsia="Calibri"/>
                <w:color w:val="000000"/>
                <w:sz w:val="28"/>
                <w:szCs w:val="28"/>
                <w:lang w:eastAsia="ar-SA"/>
              </w:rPr>
              <w:t xml:space="preserve"> баллов</w:t>
            </w:r>
          </w:p>
          <w:p w14:paraId="019E9D58" w14:textId="77777777" w:rsidR="009D306D" w:rsidRDefault="009D306D" w:rsidP="00F03B89">
            <w:pPr>
              <w:suppressAutoHyphens/>
              <w:rPr>
                <w:rFonts w:eastAsia="Calibri"/>
                <w:color w:val="000000"/>
                <w:sz w:val="28"/>
                <w:szCs w:val="28"/>
                <w:lang w:eastAsia="ar-SA"/>
              </w:rPr>
            </w:pPr>
          </w:p>
          <w:p w14:paraId="019E9D59" w14:textId="77777777"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5B70F7" w:rsidRPr="005B70F7">
              <w:rPr>
                <w:rFonts w:eastAsia="Calibri"/>
                <w:color w:val="000000"/>
                <w:sz w:val="28"/>
                <w:szCs w:val="28"/>
                <w:lang w:eastAsia="ar-SA"/>
              </w:rPr>
              <w:t>0 баллов</w:t>
            </w:r>
          </w:p>
          <w:p w14:paraId="019E9D5A" w14:textId="77777777" w:rsid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5 баллов</w:t>
            </w:r>
          </w:p>
          <w:p w14:paraId="019E9D5B" w14:textId="77777777"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14:paraId="019E9D5C" w14:textId="77777777"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14:paraId="019E9D5D" w14:textId="77777777" w:rsidR="005B70F7" w:rsidRPr="005B70F7" w:rsidRDefault="005B70F7" w:rsidP="00F03B89">
            <w:pPr>
              <w:suppressAutoHyphens/>
              <w:rPr>
                <w:rFonts w:eastAsia="Calibri"/>
                <w:color w:val="000000"/>
                <w:sz w:val="28"/>
                <w:szCs w:val="28"/>
                <w:lang w:eastAsia="ar-SA"/>
              </w:rPr>
            </w:pPr>
          </w:p>
        </w:tc>
      </w:tr>
      <w:tr w:rsidR="005B70F7" w:rsidRPr="005B70F7" w14:paraId="019E9D63" w14:textId="77777777" w:rsidTr="005B70F7">
        <w:tc>
          <w:tcPr>
            <w:tcW w:w="634" w:type="dxa"/>
          </w:tcPr>
          <w:p w14:paraId="019E9D5F" w14:textId="77777777" w:rsidR="005B70F7" w:rsidRPr="005B70F7" w:rsidRDefault="005B70F7" w:rsidP="00434ED2">
            <w:pPr>
              <w:suppressAutoHyphens/>
              <w:spacing w:line="360" w:lineRule="auto"/>
              <w:jc w:val="center"/>
              <w:rPr>
                <w:rFonts w:eastAsia="Calibri"/>
                <w:color w:val="000000"/>
                <w:sz w:val="28"/>
                <w:szCs w:val="28"/>
                <w:lang w:eastAsia="ar-SA"/>
              </w:rPr>
            </w:pPr>
          </w:p>
        </w:tc>
        <w:tc>
          <w:tcPr>
            <w:tcW w:w="5036" w:type="dxa"/>
          </w:tcPr>
          <w:p w14:paraId="019E9D60"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14:paraId="019E9D61" w14:textId="77777777" w:rsidR="005B70F7" w:rsidRPr="005B70F7" w:rsidRDefault="005B70F7" w:rsidP="00F03B89">
            <w:pPr>
              <w:suppressAutoHyphens/>
              <w:rPr>
                <w:rFonts w:eastAsia="Calibri"/>
                <w:color w:val="000000"/>
                <w:sz w:val="28"/>
                <w:szCs w:val="28"/>
                <w:lang w:eastAsia="ar-SA"/>
              </w:rPr>
            </w:pPr>
          </w:p>
        </w:tc>
        <w:tc>
          <w:tcPr>
            <w:tcW w:w="1383" w:type="dxa"/>
          </w:tcPr>
          <w:p w14:paraId="019E9D62" w14:textId="77777777" w:rsidR="005B70F7" w:rsidRPr="005B70F7" w:rsidRDefault="005B70F7" w:rsidP="005D6513">
            <w:pPr>
              <w:suppressAutoHyphens/>
              <w:jc w:val="center"/>
              <w:rPr>
                <w:rFonts w:eastAsia="Calibri"/>
                <w:color w:val="000000"/>
                <w:sz w:val="28"/>
                <w:szCs w:val="28"/>
                <w:lang w:eastAsia="ar-SA"/>
              </w:rPr>
            </w:pPr>
            <w:r w:rsidRPr="005B70F7">
              <w:rPr>
                <w:rFonts w:eastAsia="Calibri"/>
                <w:color w:val="000000"/>
                <w:sz w:val="28"/>
                <w:szCs w:val="28"/>
                <w:lang w:eastAsia="ar-SA"/>
              </w:rPr>
              <w:t>40</w:t>
            </w:r>
          </w:p>
        </w:tc>
      </w:tr>
      <w:tr w:rsidR="005B70F7" w:rsidRPr="005B70F7" w14:paraId="019E9D68" w14:textId="77777777" w:rsidTr="005B70F7">
        <w:tc>
          <w:tcPr>
            <w:tcW w:w="634" w:type="dxa"/>
          </w:tcPr>
          <w:p w14:paraId="019E9D64" w14:textId="77777777"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2</w:t>
            </w:r>
          </w:p>
        </w:tc>
        <w:tc>
          <w:tcPr>
            <w:tcW w:w="5036" w:type="dxa"/>
          </w:tcPr>
          <w:p w14:paraId="019E9D65"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p>
        </w:tc>
        <w:tc>
          <w:tcPr>
            <w:tcW w:w="2410" w:type="dxa"/>
          </w:tcPr>
          <w:p w14:paraId="019E9D66" w14:textId="77777777" w:rsidR="005B70F7" w:rsidRPr="005B70F7" w:rsidRDefault="005B70F7" w:rsidP="00F03B89">
            <w:pPr>
              <w:suppressAutoHyphens/>
              <w:rPr>
                <w:rFonts w:eastAsia="Calibri"/>
                <w:color w:val="000000"/>
                <w:sz w:val="28"/>
                <w:szCs w:val="28"/>
                <w:lang w:eastAsia="ar-SA"/>
              </w:rPr>
            </w:pPr>
          </w:p>
        </w:tc>
        <w:tc>
          <w:tcPr>
            <w:tcW w:w="1383" w:type="dxa"/>
          </w:tcPr>
          <w:p w14:paraId="019E9D67" w14:textId="77777777" w:rsidR="005B70F7" w:rsidRPr="005B70F7" w:rsidRDefault="005B70F7" w:rsidP="005D6513">
            <w:pPr>
              <w:suppressAutoHyphens/>
              <w:jc w:val="center"/>
              <w:rPr>
                <w:rFonts w:eastAsia="Calibri"/>
                <w:color w:val="000000"/>
                <w:sz w:val="28"/>
                <w:szCs w:val="28"/>
                <w:lang w:eastAsia="ar-SA"/>
              </w:rPr>
            </w:pPr>
            <w:r w:rsidRPr="005B70F7">
              <w:rPr>
                <w:rFonts w:eastAsia="Calibri"/>
                <w:color w:val="000000"/>
                <w:sz w:val="28"/>
                <w:szCs w:val="28"/>
                <w:lang w:eastAsia="ar-SA"/>
              </w:rPr>
              <w:t>60</w:t>
            </w:r>
          </w:p>
        </w:tc>
      </w:tr>
      <w:tr w:rsidR="005B70F7" w:rsidRPr="005B70F7" w14:paraId="019E9D6D" w14:textId="77777777" w:rsidTr="005B70F7">
        <w:tc>
          <w:tcPr>
            <w:tcW w:w="634" w:type="dxa"/>
          </w:tcPr>
          <w:p w14:paraId="019E9D69" w14:textId="77777777" w:rsidR="005B70F7" w:rsidRPr="005B70F7" w:rsidRDefault="005B70F7" w:rsidP="00434ED2">
            <w:pPr>
              <w:suppressAutoHyphens/>
              <w:spacing w:line="360" w:lineRule="auto"/>
              <w:jc w:val="center"/>
              <w:rPr>
                <w:rFonts w:eastAsia="Calibri"/>
                <w:color w:val="000000"/>
                <w:sz w:val="28"/>
                <w:szCs w:val="28"/>
                <w:lang w:eastAsia="ar-SA"/>
              </w:rPr>
            </w:pPr>
            <w:r w:rsidRPr="005B70F7">
              <w:rPr>
                <w:rFonts w:eastAsia="Calibri"/>
                <w:color w:val="000000"/>
                <w:sz w:val="28"/>
                <w:szCs w:val="28"/>
                <w:lang w:eastAsia="ar-SA"/>
              </w:rPr>
              <w:t>3</w:t>
            </w:r>
          </w:p>
        </w:tc>
        <w:tc>
          <w:tcPr>
            <w:tcW w:w="5036" w:type="dxa"/>
          </w:tcPr>
          <w:p w14:paraId="019E9D6A" w14:textId="77777777"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14:paraId="019E9D6B" w14:textId="77777777" w:rsidR="005B70F7" w:rsidRPr="005B70F7" w:rsidRDefault="005B70F7" w:rsidP="00F03B89">
            <w:pPr>
              <w:suppressAutoHyphens/>
              <w:rPr>
                <w:rFonts w:eastAsia="Calibri"/>
                <w:color w:val="000000"/>
                <w:sz w:val="28"/>
                <w:szCs w:val="28"/>
                <w:lang w:eastAsia="ar-SA"/>
              </w:rPr>
            </w:pPr>
          </w:p>
        </w:tc>
        <w:tc>
          <w:tcPr>
            <w:tcW w:w="1383" w:type="dxa"/>
          </w:tcPr>
          <w:p w14:paraId="019E9D6C" w14:textId="77777777" w:rsidR="005B70F7" w:rsidRPr="005B70F7" w:rsidRDefault="005B70F7" w:rsidP="005D6513">
            <w:pPr>
              <w:suppressAutoHyphens/>
              <w:jc w:val="center"/>
              <w:rPr>
                <w:rFonts w:eastAsia="Calibri"/>
                <w:color w:val="000000"/>
                <w:sz w:val="28"/>
                <w:szCs w:val="28"/>
                <w:lang w:eastAsia="ar-SA"/>
              </w:rPr>
            </w:pPr>
            <w:r w:rsidRPr="005B70F7">
              <w:rPr>
                <w:rFonts w:eastAsia="Calibri"/>
                <w:color w:val="000000"/>
                <w:sz w:val="28"/>
                <w:szCs w:val="28"/>
                <w:lang w:eastAsia="ar-SA"/>
              </w:rPr>
              <w:t>100</w:t>
            </w:r>
          </w:p>
        </w:tc>
      </w:tr>
    </w:tbl>
    <w:p w14:paraId="019E9D6E" w14:textId="5BEAA404" w:rsidR="005B70F7" w:rsidRDefault="005B70F7" w:rsidP="005B70F7">
      <w:pPr>
        <w:suppressAutoHyphens/>
        <w:spacing w:line="360" w:lineRule="auto"/>
        <w:ind w:left="1068"/>
        <w:rPr>
          <w:rFonts w:eastAsia="Calibri"/>
          <w:color w:val="000000"/>
          <w:sz w:val="28"/>
          <w:szCs w:val="28"/>
          <w:lang w:eastAsia="ar-SA"/>
        </w:rPr>
      </w:pPr>
    </w:p>
    <w:p w14:paraId="53A30F89" w14:textId="77777777" w:rsidR="00E67D6D" w:rsidRPr="005B70F7" w:rsidRDefault="00E67D6D" w:rsidP="005B70F7">
      <w:pPr>
        <w:suppressAutoHyphens/>
        <w:spacing w:line="360" w:lineRule="auto"/>
        <w:ind w:left="1068"/>
        <w:rPr>
          <w:rFonts w:eastAsia="Calibri"/>
          <w:color w:val="000000"/>
          <w:sz w:val="28"/>
          <w:szCs w:val="28"/>
          <w:lang w:eastAsia="ar-SA"/>
        </w:rPr>
      </w:pPr>
    </w:p>
    <w:p w14:paraId="019E9D6F" w14:textId="77777777" w:rsidR="005B70F7" w:rsidRPr="005B70F7" w:rsidRDefault="005B70F7" w:rsidP="005D6513">
      <w:pPr>
        <w:suppressAutoHyphens/>
        <w:spacing w:line="360" w:lineRule="auto"/>
        <w:ind w:firstLine="709"/>
        <w:jc w:val="both"/>
        <w:outlineLvl w:val="0"/>
        <w:rPr>
          <w:rFonts w:eastAsia="Calibri"/>
          <w:b/>
          <w:color w:val="000000"/>
          <w:sz w:val="28"/>
          <w:szCs w:val="28"/>
          <w:lang w:eastAsia="ar-SA"/>
        </w:rPr>
      </w:pPr>
      <w:bookmarkStart w:id="29" w:name="_Toc505176234"/>
      <w:bookmarkStart w:id="30" w:name="_Toc516149308"/>
      <w:bookmarkStart w:id="31" w:name="_Toc516153783"/>
      <w:bookmarkStart w:id="32" w:name="_Toc516155136"/>
      <w:bookmarkStart w:id="33" w:name="_Toc516155762"/>
      <w:bookmarkStart w:id="34" w:name="_Toc516155814"/>
      <w:bookmarkStart w:id="35" w:name="_Toc516230310"/>
      <w:r w:rsidRPr="005B70F7">
        <w:rPr>
          <w:rFonts w:eastAsia="Calibri"/>
          <w:b/>
          <w:color w:val="000000"/>
          <w:sz w:val="28"/>
          <w:szCs w:val="28"/>
          <w:lang w:eastAsia="ar-SA"/>
        </w:rPr>
        <w:lastRenderedPageBreak/>
        <w:t>7. 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14:paraId="019E9D71" w14:textId="77777777" w:rsidR="005D6513" w:rsidRDefault="005D6513" w:rsidP="005D6513">
      <w:pPr>
        <w:spacing w:line="360" w:lineRule="auto"/>
        <w:ind w:firstLine="709"/>
        <w:jc w:val="both"/>
        <w:rPr>
          <w:sz w:val="28"/>
          <w:szCs w:val="28"/>
        </w:rPr>
      </w:pPr>
      <w:r w:rsidRPr="0093043E">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w:t>
      </w:r>
      <w:r>
        <w:rPr>
          <w:sz w:val="28"/>
          <w:szCs w:val="28"/>
        </w:rPr>
        <w:t>Р</w:t>
      </w:r>
      <w:r w:rsidRPr="0093043E">
        <w:rPr>
          <w:sz w:val="28"/>
          <w:szCs w:val="28"/>
        </w:rPr>
        <w:t xml:space="preserve">азделе 2 </w:t>
      </w:r>
      <w:r>
        <w:rPr>
          <w:sz w:val="28"/>
          <w:szCs w:val="28"/>
        </w:rPr>
        <w:t>«</w:t>
      </w:r>
      <w:r w:rsidRPr="0093043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c"/>
        <w:tblW w:w="0" w:type="auto"/>
        <w:tblLayout w:type="fixed"/>
        <w:tblLook w:val="04A0" w:firstRow="1" w:lastRow="0" w:firstColumn="1" w:lastColumn="0" w:noHBand="0" w:noVBand="1"/>
      </w:tblPr>
      <w:tblGrid>
        <w:gridCol w:w="2235"/>
        <w:gridCol w:w="2126"/>
        <w:gridCol w:w="2268"/>
        <w:gridCol w:w="3225"/>
      </w:tblGrid>
      <w:tr w:rsidR="005D6513" w:rsidRPr="005D6513" w14:paraId="019E9D77" w14:textId="77777777" w:rsidTr="006203CE">
        <w:tc>
          <w:tcPr>
            <w:tcW w:w="2235" w:type="dxa"/>
          </w:tcPr>
          <w:p w14:paraId="019E9D72" w14:textId="77777777" w:rsidR="005D6513" w:rsidRPr="006203CE" w:rsidRDefault="005D6513" w:rsidP="005D6513">
            <w:pPr>
              <w:jc w:val="center"/>
              <w:rPr>
                <w:b/>
              </w:rPr>
            </w:pPr>
            <w:r w:rsidRPr="006203CE">
              <w:rPr>
                <w:b/>
              </w:rPr>
              <w:t>Наименование компетенции</w:t>
            </w:r>
          </w:p>
        </w:tc>
        <w:tc>
          <w:tcPr>
            <w:tcW w:w="2126" w:type="dxa"/>
          </w:tcPr>
          <w:p w14:paraId="019E9D73" w14:textId="77777777" w:rsidR="005D6513" w:rsidRPr="006203CE" w:rsidRDefault="005D6513" w:rsidP="005D6513">
            <w:pPr>
              <w:jc w:val="center"/>
              <w:rPr>
                <w:b/>
              </w:rPr>
            </w:pPr>
            <w:r w:rsidRPr="006203CE">
              <w:rPr>
                <w:b/>
              </w:rPr>
              <w:t>Наименование  индикаторов достижения компетенции</w:t>
            </w:r>
          </w:p>
        </w:tc>
        <w:tc>
          <w:tcPr>
            <w:tcW w:w="2268" w:type="dxa"/>
          </w:tcPr>
          <w:p w14:paraId="019E9D74" w14:textId="77777777" w:rsidR="005D6513" w:rsidRPr="006203CE" w:rsidRDefault="005D6513" w:rsidP="005D6513">
            <w:pPr>
              <w:jc w:val="center"/>
              <w:rPr>
                <w:b/>
              </w:rPr>
            </w:pPr>
            <w:r w:rsidRPr="006203CE">
              <w:rPr>
                <w:b/>
              </w:rPr>
              <w:t>Результаты обучения</w:t>
            </w:r>
          </w:p>
          <w:p w14:paraId="019E9D75" w14:textId="77777777" w:rsidR="005D6513" w:rsidRPr="006203CE" w:rsidRDefault="005D6513" w:rsidP="005D6513">
            <w:pPr>
              <w:jc w:val="center"/>
              <w:rPr>
                <w:b/>
              </w:rPr>
            </w:pPr>
            <w:r w:rsidRPr="006203CE">
              <w:rPr>
                <w:b/>
              </w:rPr>
              <w:t>(умения и знания), соотнесенные с индикаторами достижения компетенции</w:t>
            </w:r>
          </w:p>
        </w:tc>
        <w:tc>
          <w:tcPr>
            <w:tcW w:w="3225" w:type="dxa"/>
          </w:tcPr>
          <w:p w14:paraId="019E9D76" w14:textId="77777777" w:rsidR="005D6513" w:rsidRPr="006203CE" w:rsidRDefault="005D6513" w:rsidP="005D6513">
            <w:pPr>
              <w:jc w:val="center"/>
              <w:rPr>
                <w:b/>
              </w:rPr>
            </w:pPr>
            <w:r w:rsidRPr="006203CE">
              <w:rPr>
                <w:b/>
              </w:rPr>
              <w:t>Типовые контрольные задания</w:t>
            </w:r>
          </w:p>
        </w:tc>
      </w:tr>
      <w:tr w:rsidR="006203CE" w:rsidRPr="005D6513" w14:paraId="019E9D7D" w14:textId="77777777" w:rsidTr="006203CE">
        <w:trPr>
          <w:trHeight w:val="1245"/>
        </w:trPr>
        <w:tc>
          <w:tcPr>
            <w:tcW w:w="2235" w:type="dxa"/>
            <w:vMerge w:val="restart"/>
          </w:tcPr>
          <w:p w14:paraId="019E9D78" w14:textId="77777777" w:rsidR="006203CE" w:rsidRPr="006203CE" w:rsidRDefault="006203CE" w:rsidP="005D6513">
            <w:pPr>
              <w:tabs>
                <w:tab w:val="left" w:pos="540"/>
              </w:tabs>
              <w:contextualSpacing/>
            </w:pPr>
            <w:r w:rsidRPr="00624214">
              <w:rPr>
                <w:b/>
              </w:rPr>
              <w:t>УК-8</w:t>
            </w:r>
            <w:r w:rsidRPr="006203CE">
              <w:t>. 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126" w:type="dxa"/>
            <w:vMerge w:val="restart"/>
          </w:tcPr>
          <w:p w14:paraId="019E9D79" w14:textId="77777777" w:rsidR="006203CE" w:rsidRPr="006203CE" w:rsidRDefault="006203CE" w:rsidP="005D6513">
            <w:pPr>
              <w:pStyle w:val="af4"/>
              <w:spacing w:after="0" w:line="240" w:lineRule="auto"/>
              <w:ind w:left="0"/>
              <w:rPr>
                <w:rFonts w:ascii="Times New Roman" w:hAnsi="Times New Roman"/>
                <w:color w:val="000000"/>
                <w:sz w:val="24"/>
                <w:szCs w:val="24"/>
              </w:rPr>
            </w:pPr>
            <w:r w:rsidRPr="006203CE">
              <w:rPr>
                <w:rFonts w:ascii="Times New Roman" w:hAnsi="Times New Roman"/>
                <w:color w:val="000000"/>
                <w:sz w:val="24"/>
                <w:szCs w:val="24"/>
              </w:rPr>
              <w:t>1. Управляет своим временем, проявляет готовность к самоорганизации, планирует и реализует намеченные цели де</w:t>
            </w:r>
            <w:r>
              <w:rPr>
                <w:rFonts w:ascii="Times New Roman" w:hAnsi="Times New Roman"/>
                <w:color w:val="000000"/>
                <w:sz w:val="24"/>
                <w:szCs w:val="24"/>
              </w:rPr>
              <w:t>ятельности</w:t>
            </w:r>
          </w:p>
        </w:tc>
        <w:tc>
          <w:tcPr>
            <w:tcW w:w="2268" w:type="dxa"/>
          </w:tcPr>
          <w:p w14:paraId="019E9D7A" w14:textId="77777777" w:rsidR="006203CE" w:rsidRPr="006203CE" w:rsidRDefault="006203CE" w:rsidP="000D26E4">
            <w:pPr>
              <w:contextualSpacing/>
              <w:rPr>
                <w:rFonts w:eastAsia="Times New Roman"/>
                <w:lang w:eastAsia="en-US"/>
              </w:rPr>
            </w:pPr>
            <w:r w:rsidRPr="006203CE">
              <w:rPr>
                <w:rFonts w:eastAsia="Times New Roman"/>
                <w:b/>
                <w:lang w:eastAsia="en-US"/>
              </w:rPr>
              <w:t>Знать:</w:t>
            </w:r>
            <w:r w:rsidRPr="006203CE">
              <w:rPr>
                <w:rFonts w:eastAsia="Times New Roman"/>
                <w:lang w:eastAsia="en-US"/>
              </w:rPr>
              <w:t xml:space="preserve"> основные принципы самообразования, основы тайм-менеджмента, факторы, способствующие успешному выполнению поставленных задач</w:t>
            </w:r>
          </w:p>
        </w:tc>
        <w:tc>
          <w:tcPr>
            <w:tcW w:w="3225" w:type="dxa"/>
          </w:tcPr>
          <w:p w14:paraId="019E9D7B" w14:textId="77777777" w:rsidR="006203CE" w:rsidRPr="00DD492B" w:rsidRDefault="006203CE" w:rsidP="000D26E4">
            <w:pPr>
              <w:ind w:right="167"/>
              <w:rPr>
                <w:rFonts w:eastAsia="Times New Roman"/>
                <w:bCs/>
              </w:rPr>
            </w:pPr>
            <w:r>
              <w:rPr>
                <w:rFonts w:eastAsia="Times New Roman"/>
                <w:bCs/>
              </w:rPr>
              <w:t>1. Получите</w:t>
            </w:r>
            <w:r w:rsidRPr="00DD492B">
              <w:rPr>
                <w:rFonts w:eastAsia="Times New Roman"/>
                <w:bCs/>
              </w:rPr>
              <w:t xml:space="preserve"> доступ к актуальному расписанию группы,</w:t>
            </w:r>
            <w:r>
              <w:rPr>
                <w:rFonts w:eastAsia="Times New Roman"/>
                <w:bCs/>
              </w:rPr>
              <w:t xml:space="preserve"> используя мобильное приложение</w:t>
            </w:r>
          </w:p>
          <w:p w14:paraId="019E9D7C" w14:textId="77777777" w:rsidR="006203CE" w:rsidRPr="00DD492B" w:rsidRDefault="006203CE" w:rsidP="006203CE">
            <w:pPr>
              <w:ind w:right="-22"/>
              <w:contextualSpacing/>
              <w:rPr>
                <w:rFonts w:eastAsia="Calibri"/>
                <w:lang w:eastAsia="en-US"/>
              </w:rPr>
            </w:pPr>
          </w:p>
        </w:tc>
      </w:tr>
      <w:tr w:rsidR="006203CE" w:rsidRPr="005D6513" w14:paraId="019E9D82" w14:textId="77777777" w:rsidTr="006203CE">
        <w:trPr>
          <w:trHeight w:val="822"/>
        </w:trPr>
        <w:tc>
          <w:tcPr>
            <w:tcW w:w="2235" w:type="dxa"/>
            <w:vMerge/>
          </w:tcPr>
          <w:p w14:paraId="019E9D7E" w14:textId="77777777" w:rsidR="006203CE" w:rsidRPr="006203CE" w:rsidRDefault="006203CE" w:rsidP="005D6513">
            <w:pPr>
              <w:tabs>
                <w:tab w:val="left" w:pos="540"/>
              </w:tabs>
              <w:contextualSpacing/>
            </w:pPr>
          </w:p>
        </w:tc>
        <w:tc>
          <w:tcPr>
            <w:tcW w:w="2126" w:type="dxa"/>
            <w:vMerge/>
          </w:tcPr>
          <w:p w14:paraId="019E9D7F" w14:textId="77777777" w:rsidR="006203CE" w:rsidRPr="006203CE" w:rsidRDefault="006203CE" w:rsidP="005D6513">
            <w:pPr>
              <w:pStyle w:val="af4"/>
              <w:spacing w:after="0" w:line="240" w:lineRule="auto"/>
              <w:ind w:left="0"/>
              <w:rPr>
                <w:rFonts w:ascii="Times New Roman" w:hAnsi="Times New Roman"/>
                <w:color w:val="000000"/>
                <w:sz w:val="24"/>
                <w:szCs w:val="24"/>
              </w:rPr>
            </w:pPr>
          </w:p>
        </w:tc>
        <w:tc>
          <w:tcPr>
            <w:tcW w:w="2268" w:type="dxa"/>
          </w:tcPr>
          <w:p w14:paraId="019E9D80" w14:textId="77777777" w:rsidR="006203CE" w:rsidRPr="006203CE" w:rsidRDefault="006203CE" w:rsidP="006203CE">
            <w:pPr>
              <w:widowControl w:val="0"/>
              <w:overflowPunct w:val="0"/>
              <w:autoSpaceDE w:val="0"/>
              <w:autoSpaceDN w:val="0"/>
              <w:adjustRightInd w:val="0"/>
              <w:ind w:right="119"/>
              <w:rPr>
                <w:rFonts w:eastAsia="Times New Roman"/>
                <w:b/>
              </w:rPr>
            </w:pPr>
            <w:r w:rsidRPr="006203CE">
              <w:rPr>
                <w:rFonts w:eastAsia="Times New Roman"/>
                <w:b/>
                <w:lang w:eastAsia="en-US"/>
              </w:rPr>
              <w:t>Уметь:</w:t>
            </w:r>
            <w:r w:rsidRPr="006203CE">
              <w:rPr>
                <w:rFonts w:eastAsia="Times New Roman"/>
                <w:lang w:eastAsia="en-US"/>
              </w:rPr>
              <w:t xml:space="preserve"> применять практику самообразования, </w:t>
            </w:r>
            <w:r w:rsidRPr="006203CE">
              <w:rPr>
                <w:rFonts w:eastAsiaTheme="minorHAnsi"/>
                <w:lang w:eastAsia="en-US"/>
              </w:rPr>
              <w:t>управлять своим временем, выполнять намеченные задачи</w:t>
            </w:r>
          </w:p>
        </w:tc>
        <w:tc>
          <w:tcPr>
            <w:tcW w:w="3225" w:type="dxa"/>
          </w:tcPr>
          <w:p w14:paraId="019E9D81" w14:textId="77777777" w:rsidR="006203CE" w:rsidRPr="006203CE" w:rsidRDefault="006203CE" w:rsidP="006203CE">
            <w:pPr>
              <w:ind w:right="-22"/>
              <w:contextualSpacing/>
              <w:rPr>
                <w:rFonts w:eastAsia="Calibri"/>
                <w:lang w:eastAsia="en-US"/>
              </w:rPr>
            </w:pPr>
            <w:r>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tc>
      </w:tr>
      <w:tr w:rsidR="006203CE" w:rsidRPr="005D6513" w14:paraId="019E9D87" w14:textId="77777777" w:rsidTr="006203CE">
        <w:trPr>
          <w:trHeight w:val="2018"/>
        </w:trPr>
        <w:tc>
          <w:tcPr>
            <w:tcW w:w="2235" w:type="dxa"/>
            <w:vMerge/>
          </w:tcPr>
          <w:p w14:paraId="019E9D83" w14:textId="77777777" w:rsidR="006203CE" w:rsidRPr="006203CE" w:rsidRDefault="006203CE" w:rsidP="005D6513">
            <w:pPr>
              <w:tabs>
                <w:tab w:val="left" w:pos="540"/>
              </w:tabs>
              <w:contextualSpacing/>
            </w:pPr>
          </w:p>
        </w:tc>
        <w:tc>
          <w:tcPr>
            <w:tcW w:w="2126" w:type="dxa"/>
            <w:vMerge w:val="restart"/>
          </w:tcPr>
          <w:p w14:paraId="019E9D84" w14:textId="77777777" w:rsidR="006203CE" w:rsidRPr="006203CE" w:rsidRDefault="006203CE" w:rsidP="005D6513">
            <w:pPr>
              <w:rPr>
                <w:color w:val="000000"/>
              </w:rPr>
            </w:pPr>
            <w:r w:rsidRPr="006203CE">
              <w:rPr>
                <w:color w:val="00000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268" w:type="dxa"/>
          </w:tcPr>
          <w:p w14:paraId="019E9D85" w14:textId="77777777" w:rsidR="006203CE" w:rsidRPr="006203CE" w:rsidRDefault="006203CE" w:rsidP="006203CE">
            <w:pPr>
              <w:widowControl w:val="0"/>
              <w:overflowPunct w:val="0"/>
              <w:autoSpaceDE w:val="0"/>
              <w:autoSpaceDN w:val="0"/>
              <w:adjustRightInd w:val="0"/>
              <w:ind w:right="119"/>
              <w:rPr>
                <w:rFonts w:eastAsia="Times New Roman"/>
              </w:rPr>
            </w:pPr>
            <w:r w:rsidRPr="006203CE">
              <w:rPr>
                <w:rFonts w:eastAsia="Times New Roman"/>
                <w:b/>
              </w:rPr>
              <w:t xml:space="preserve">Знать: </w:t>
            </w:r>
            <w:r w:rsidRPr="006203CE">
              <w:rPr>
                <w:rFonts w:eastAsia="Times New Roman"/>
              </w:rPr>
              <w:t>понятие образования и самообразования, основы правового регулирования образования в Российской Федерации</w:t>
            </w:r>
          </w:p>
        </w:tc>
        <w:tc>
          <w:tcPr>
            <w:tcW w:w="3225" w:type="dxa"/>
          </w:tcPr>
          <w:p w14:paraId="019E9D86" w14:textId="77777777" w:rsidR="006203CE" w:rsidRPr="00DD492B" w:rsidRDefault="006203CE" w:rsidP="006203CE">
            <w:pPr>
              <w:ind w:right="167"/>
              <w:rPr>
                <w:rFonts w:eastAsia="Times New Roman"/>
              </w:rPr>
            </w:pPr>
            <w:r>
              <w:rPr>
                <w:rFonts w:eastAsia="Times New Roman"/>
              </w:rPr>
              <w:t>1</w:t>
            </w:r>
            <w:r w:rsidRPr="00DD492B">
              <w:rPr>
                <w:rFonts w:eastAsia="Times New Roman"/>
              </w:rPr>
              <w:t>. Используя возможности Информационно-образовательного портала, найдите учебно-методические материалы по дисциплинам «Микроэкономика», «Основы права», «Менеджмент»</w:t>
            </w:r>
          </w:p>
        </w:tc>
      </w:tr>
      <w:tr w:rsidR="006203CE" w:rsidRPr="005D6513" w14:paraId="019E9D8C" w14:textId="77777777" w:rsidTr="006203CE">
        <w:trPr>
          <w:trHeight w:val="419"/>
        </w:trPr>
        <w:tc>
          <w:tcPr>
            <w:tcW w:w="2235" w:type="dxa"/>
            <w:vMerge/>
          </w:tcPr>
          <w:p w14:paraId="019E9D88" w14:textId="77777777" w:rsidR="006203CE" w:rsidRPr="006203CE" w:rsidRDefault="006203CE" w:rsidP="005D6513">
            <w:pPr>
              <w:tabs>
                <w:tab w:val="left" w:pos="540"/>
              </w:tabs>
              <w:contextualSpacing/>
            </w:pPr>
          </w:p>
        </w:tc>
        <w:tc>
          <w:tcPr>
            <w:tcW w:w="2126" w:type="dxa"/>
            <w:vMerge/>
          </w:tcPr>
          <w:p w14:paraId="019E9D89" w14:textId="77777777" w:rsidR="006203CE" w:rsidRPr="006203CE" w:rsidRDefault="006203CE" w:rsidP="005D6513">
            <w:pPr>
              <w:rPr>
                <w:color w:val="000000"/>
              </w:rPr>
            </w:pPr>
          </w:p>
        </w:tc>
        <w:tc>
          <w:tcPr>
            <w:tcW w:w="2268" w:type="dxa"/>
          </w:tcPr>
          <w:p w14:paraId="019E9D8A" w14:textId="77777777" w:rsidR="006203CE" w:rsidRPr="006203CE" w:rsidRDefault="006203CE" w:rsidP="005D6513">
            <w:pPr>
              <w:rPr>
                <w:highlight w:val="cyan"/>
              </w:rPr>
            </w:pPr>
            <w:r w:rsidRPr="006203CE">
              <w:rPr>
                <w:rFonts w:eastAsia="Times New Roman"/>
                <w:b/>
              </w:rPr>
              <w:t>Уметь:</w:t>
            </w:r>
            <w:r w:rsidRPr="006203CE">
              <w:rPr>
                <w:rFonts w:eastAsia="Times New Roman"/>
              </w:rPr>
              <w:t xml:space="preserve"> применять принципы и методы </w:t>
            </w:r>
            <w:r w:rsidRPr="006203CE">
              <w:rPr>
                <w:rFonts w:eastAsia="Times New Roman"/>
              </w:rPr>
              <w:lastRenderedPageBreak/>
              <w:t>самообразования на практике, самостоятельно применять мотивацию к получению новых знаний</w:t>
            </w:r>
          </w:p>
        </w:tc>
        <w:tc>
          <w:tcPr>
            <w:tcW w:w="3225" w:type="dxa"/>
          </w:tcPr>
          <w:p w14:paraId="019E9D8B" w14:textId="77777777" w:rsidR="006203CE" w:rsidRPr="006203CE" w:rsidRDefault="006203CE" w:rsidP="005D6513">
            <w:pPr>
              <w:rPr>
                <w:b/>
                <w:color w:val="000000"/>
              </w:rPr>
            </w:pPr>
            <w:r>
              <w:rPr>
                <w:rFonts w:eastAsia="Times New Roman"/>
              </w:rPr>
              <w:lastRenderedPageBreak/>
              <w:t xml:space="preserve">2. Пользуясь ресурсами Библиотечно-информационного </w:t>
            </w:r>
            <w:r>
              <w:rPr>
                <w:rFonts w:eastAsia="Times New Roman"/>
              </w:rPr>
              <w:lastRenderedPageBreak/>
              <w:t>комплекса, сформируйте библиографический список для выполнения эссе по выбранной тематике</w:t>
            </w:r>
          </w:p>
        </w:tc>
      </w:tr>
      <w:tr w:rsidR="006203CE" w:rsidRPr="005D6513" w14:paraId="019E9D92" w14:textId="77777777" w:rsidTr="006203CE">
        <w:trPr>
          <w:trHeight w:val="274"/>
        </w:trPr>
        <w:tc>
          <w:tcPr>
            <w:tcW w:w="2235" w:type="dxa"/>
            <w:vMerge/>
          </w:tcPr>
          <w:p w14:paraId="019E9D8D" w14:textId="77777777" w:rsidR="006203CE" w:rsidRPr="006203CE" w:rsidRDefault="006203CE" w:rsidP="005D6513">
            <w:pPr>
              <w:tabs>
                <w:tab w:val="left" w:pos="540"/>
              </w:tabs>
              <w:contextualSpacing/>
            </w:pPr>
          </w:p>
        </w:tc>
        <w:tc>
          <w:tcPr>
            <w:tcW w:w="2126" w:type="dxa"/>
            <w:vMerge w:val="restart"/>
          </w:tcPr>
          <w:p w14:paraId="019E9D8E" w14:textId="77777777" w:rsidR="006203CE" w:rsidRPr="006203CE" w:rsidRDefault="006203CE" w:rsidP="005D6513">
            <w:pPr>
              <w:outlineLvl w:val="0"/>
              <w:rPr>
                <w:highlight w:val="lightGray"/>
              </w:rPr>
            </w:pPr>
            <w:r w:rsidRPr="006203CE">
              <w:rPr>
                <w:color w:val="000000"/>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268" w:type="dxa"/>
          </w:tcPr>
          <w:p w14:paraId="019E9D8F" w14:textId="77777777" w:rsidR="006203CE" w:rsidRPr="006203CE" w:rsidRDefault="006203CE" w:rsidP="006203CE">
            <w:pPr>
              <w:contextualSpacing/>
              <w:rPr>
                <w:rFonts w:eastAsia="Times New Roman"/>
                <w:lang w:eastAsia="en-US"/>
              </w:rPr>
            </w:pPr>
            <w:r w:rsidRPr="006203CE">
              <w:rPr>
                <w:rFonts w:eastAsia="Times New Roman"/>
                <w:b/>
                <w:lang w:eastAsia="en-US"/>
              </w:rPr>
              <w:t>Знать:</w:t>
            </w:r>
            <w:r w:rsidRPr="006203CE">
              <w:rPr>
                <w:rFonts w:eastAsia="Times New Roman"/>
                <w:lang w:eastAsia="en-US"/>
              </w:rPr>
              <w:t xml:space="preserve"> понятие и виды принципов образования, понятие </w:t>
            </w:r>
            <w:r w:rsidRPr="006203CE">
              <w:rPr>
                <w:rFonts w:eastAsiaTheme="minorHAnsi"/>
                <w:lang w:eastAsia="en-US"/>
              </w:rPr>
              <w:t>личностно-психологических ресурсов,</w:t>
            </w:r>
            <w:r w:rsidRPr="006203CE">
              <w:rPr>
                <w:rFonts w:eastAsia="Times New Roman"/>
                <w:lang w:eastAsia="en-US"/>
              </w:rPr>
              <w:t xml:space="preserve"> направления профессиональной деятельности по выбранному направлению подготовки</w:t>
            </w:r>
          </w:p>
        </w:tc>
        <w:tc>
          <w:tcPr>
            <w:tcW w:w="3225" w:type="dxa"/>
            <w:shd w:val="clear" w:color="auto" w:fill="auto"/>
          </w:tcPr>
          <w:p w14:paraId="019E9D90" w14:textId="77777777" w:rsidR="006203CE" w:rsidRDefault="006203CE" w:rsidP="006203CE">
            <w:pPr>
              <w:ind w:right="167"/>
              <w:rPr>
                <w:rFonts w:eastAsia="Times New Roman"/>
              </w:rPr>
            </w:pPr>
            <w:r>
              <w:rPr>
                <w:rFonts w:eastAsia="Times New Roman"/>
              </w:rPr>
              <w:t>1. Расскажите, как и почему Вы выбрали направление профессиональной подготовки. Какие Ваши личностные черты способствовали этому выбору?</w:t>
            </w:r>
          </w:p>
          <w:p w14:paraId="019E9D91" w14:textId="77777777" w:rsidR="006203CE" w:rsidRPr="006203CE" w:rsidRDefault="006203CE" w:rsidP="005D6513">
            <w:pPr>
              <w:rPr>
                <w:highlight w:val="cyan"/>
              </w:rPr>
            </w:pPr>
          </w:p>
        </w:tc>
      </w:tr>
      <w:tr w:rsidR="006203CE" w:rsidRPr="00F964AA" w14:paraId="019E9D97" w14:textId="77777777" w:rsidTr="006203CE">
        <w:trPr>
          <w:trHeight w:val="557"/>
        </w:trPr>
        <w:tc>
          <w:tcPr>
            <w:tcW w:w="2235" w:type="dxa"/>
            <w:vMerge/>
          </w:tcPr>
          <w:p w14:paraId="019E9D93" w14:textId="77777777" w:rsidR="006203CE" w:rsidRPr="006203CE" w:rsidRDefault="006203CE" w:rsidP="005D6513">
            <w:pPr>
              <w:tabs>
                <w:tab w:val="left" w:pos="540"/>
              </w:tabs>
              <w:contextualSpacing/>
            </w:pPr>
          </w:p>
        </w:tc>
        <w:tc>
          <w:tcPr>
            <w:tcW w:w="2126" w:type="dxa"/>
            <w:vMerge/>
          </w:tcPr>
          <w:p w14:paraId="019E9D94" w14:textId="77777777" w:rsidR="006203CE" w:rsidRPr="006203CE" w:rsidRDefault="006203CE" w:rsidP="005D6513">
            <w:pPr>
              <w:outlineLvl w:val="0"/>
              <w:rPr>
                <w:color w:val="000000"/>
              </w:rPr>
            </w:pPr>
          </w:p>
        </w:tc>
        <w:tc>
          <w:tcPr>
            <w:tcW w:w="2268" w:type="dxa"/>
          </w:tcPr>
          <w:p w14:paraId="019E9D95" w14:textId="77777777" w:rsidR="006203CE" w:rsidRPr="006203CE" w:rsidRDefault="006203CE" w:rsidP="005D6513">
            <w:pPr>
              <w:rPr>
                <w:highlight w:val="cyan"/>
              </w:rPr>
            </w:pPr>
            <w:r w:rsidRPr="006203CE">
              <w:rPr>
                <w:rFonts w:eastAsia="Times New Roman"/>
                <w:b/>
                <w:lang w:eastAsia="en-US"/>
              </w:rPr>
              <w:t>Уметь:</w:t>
            </w:r>
            <w:r w:rsidRPr="006203CE">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w:t>
            </w:r>
            <w:r>
              <w:rPr>
                <w:rFonts w:eastAsia="Times New Roman"/>
                <w:lang w:eastAsia="en-US"/>
              </w:rPr>
              <w:t>т</w:t>
            </w:r>
          </w:p>
        </w:tc>
        <w:tc>
          <w:tcPr>
            <w:tcW w:w="3225" w:type="dxa"/>
          </w:tcPr>
          <w:p w14:paraId="019E9D96" w14:textId="77777777" w:rsidR="006203CE" w:rsidRPr="006203CE" w:rsidRDefault="006203CE" w:rsidP="006203CE">
            <w:pPr>
              <w:rPr>
                <w:highlight w:val="cyan"/>
              </w:rPr>
            </w:pPr>
            <w:r>
              <w:rPr>
                <w:rFonts w:eastAsia="Times New Roman"/>
              </w:rPr>
              <w:t>2. Какими чертами, необходимыми для достижения профессионального успеха в выбранной Вами области, должны обладать успешные специалисты?</w:t>
            </w:r>
          </w:p>
        </w:tc>
      </w:tr>
      <w:tr w:rsidR="00624214" w:rsidRPr="00F964AA" w14:paraId="019E9D9E" w14:textId="77777777" w:rsidTr="006203CE">
        <w:trPr>
          <w:trHeight w:val="1465"/>
        </w:trPr>
        <w:tc>
          <w:tcPr>
            <w:tcW w:w="2235" w:type="dxa"/>
            <w:vMerge w:val="restart"/>
          </w:tcPr>
          <w:p w14:paraId="019E9D98" w14:textId="77777777" w:rsidR="00624214" w:rsidRPr="006203CE" w:rsidRDefault="00624214" w:rsidP="005D6513">
            <w:pPr>
              <w:tabs>
                <w:tab w:val="left" w:pos="540"/>
              </w:tabs>
              <w:contextualSpacing/>
            </w:pPr>
            <w:r w:rsidRPr="00624214">
              <w:rPr>
                <w:b/>
              </w:rPr>
              <w:t>УК-9</w:t>
            </w:r>
            <w:r w:rsidRPr="006203CE">
              <w:t>.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126" w:type="dxa"/>
            <w:vMerge w:val="restart"/>
          </w:tcPr>
          <w:p w14:paraId="019E9D99" w14:textId="77777777" w:rsidR="00624214" w:rsidRPr="006203CE" w:rsidRDefault="00624214" w:rsidP="005D6513">
            <w:pPr>
              <w:pStyle w:val="af4"/>
              <w:shd w:val="clear" w:color="auto" w:fill="FFFFFF" w:themeFill="background1"/>
              <w:spacing w:after="0" w:line="240" w:lineRule="auto"/>
              <w:ind w:left="0"/>
              <w:rPr>
                <w:rFonts w:ascii="Times New Roman" w:hAnsi="Times New Roman"/>
                <w:color w:val="000000"/>
                <w:sz w:val="24"/>
                <w:szCs w:val="24"/>
              </w:rPr>
            </w:pPr>
            <w:r w:rsidRPr="006203CE">
              <w:rPr>
                <w:rFonts w:ascii="Times New Roman" w:hAnsi="Times New Roman"/>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268" w:type="dxa"/>
          </w:tcPr>
          <w:p w14:paraId="019E9D9A" w14:textId="77777777" w:rsidR="00624214" w:rsidRPr="007F32FA" w:rsidRDefault="00624214" w:rsidP="000D26E4">
            <w:pPr>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Финуниверситета, </w:t>
            </w:r>
          </w:p>
          <w:p w14:paraId="019E9D9B" w14:textId="77777777" w:rsidR="00624214" w:rsidRPr="00624214" w:rsidRDefault="00624214" w:rsidP="00624214">
            <w:pPr>
              <w:widowControl w:val="0"/>
              <w:autoSpaceDE w:val="0"/>
              <w:autoSpaceDN w:val="0"/>
              <w:adjustRightInd w:val="0"/>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tc>
        <w:tc>
          <w:tcPr>
            <w:tcW w:w="3225" w:type="dxa"/>
            <w:shd w:val="clear" w:color="auto" w:fill="auto"/>
          </w:tcPr>
          <w:p w14:paraId="019E9D9C" w14:textId="77777777" w:rsidR="00624214" w:rsidRPr="00DD492B" w:rsidRDefault="00624214" w:rsidP="000D26E4">
            <w:pPr>
              <w:ind w:firstLine="5"/>
              <w:rPr>
                <w:rFonts w:eastAsia="Times New Roman"/>
                <w:bCs/>
              </w:rPr>
            </w:pPr>
            <w:r>
              <w:rPr>
                <w:rFonts w:eastAsia="Times New Roman"/>
                <w:bCs/>
              </w:rPr>
              <w:t>1. Изучите</w:t>
            </w:r>
            <w:r w:rsidRPr="00DD492B">
              <w:rPr>
                <w:rFonts w:eastAsia="Times New Roman"/>
                <w:bCs/>
              </w:rPr>
              <w:t xml:space="preserve"> </w:t>
            </w:r>
            <w:r>
              <w:rPr>
                <w:rFonts w:eastAsia="Times New Roman"/>
                <w:bCs/>
              </w:rPr>
              <w:t>Устав Финуниверситета,</w:t>
            </w:r>
            <w:r w:rsidRPr="00DD492B">
              <w:rPr>
                <w:rFonts w:eastAsia="Times New Roman"/>
                <w:bCs/>
              </w:rPr>
              <w:t xml:space="preserve"> обосн</w:t>
            </w:r>
            <w:r>
              <w:rPr>
                <w:rFonts w:eastAsia="Times New Roman"/>
                <w:bCs/>
              </w:rPr>
              <w:t>уйте</w:t>
            </w:r>
            <w:r w:rsidRPr="00DD492B">
              <w:rPr>
                <w:rFonts w:eastAsia="Times New Roman"/>
                <w:bCs/>
              </w:rPr>
              <w:t xml:space="preserve"> важность таких понятий как толерантность, коллективная работа, корпоративная культура.</w:t>
            </w:r>
          </w:p>
          <w:p w14:paraId="019E9D9D" w14:textId="77777777" w:rsidR="00624214" w:rsidRPr="00DD492B" w:rsidRDefault="00624214" w:rsidP="000D26E4">
            <w:pPr>
              <w:ind w:firstLine="5"/>
              <w:rPr>
                <w:rFonts w:eastAsia="Times New Roman"/>
                <w:bCs/>
                <w:color w:val="FF0000"/>
              </w:rPr>
            </w:pPr>
          </w:p>
        </w:tc>
      </w:tr>
      <w:tr w:rsidR="00624214" w:rsidRPr="00F964AA" w14:paraId="019E9DA3" w14:textId="77777777" w:rsidTr="006203CE">
        <w:trPr>
          <w:trHeight w:val="2116"/>
        </w:trPr>
        <w:tc>
          <w:tcPr>
            <w:tcW w:w="2235" w:type="dxa"/>
            <w:vMerge/>
          </w:tcPr>
          <w:p w14:paraId="019E9D9F" w14:textId="77777777" w:rsidR="00624214" w:rsidRPr="006203CE" w:rsidRDefault="00624214" w:rsidP="005D6513">
            <w:pPr>
              <w:tabs>
                <w:tab w:val="left" w:pos="540"/>
              </w:tabs>
              <w:contextualSpacing/>
            </w:pPr>
          </w:p>
        </w:tc>
        <w:tc>
          <w:tcPr>
            <w:tcW w:w="2126" w:type="dxa"/>
            <w:vMerge/>
          </w:tcPr>
          <w:p w14:paraId="019E9DA0" w14:textId="77777777" w:rsidR="00624214" w:rsidRPr="006203CE" w:rsidRDefault="00624214" w:rsidP="005D6513">
            <w:pPr>
              <w:pStyle w:val="af4"/>
              <w:shd w:val="clear" w:color="auto" w:fill="FFFFFF" w:themeFill="background1"/>
              <w:spacing w:after="0" w:line="240" w:lineRule="auto"/>
              <w:ind w:left="0"/>
              <w:rPr>
                <w:rFonts w:ascii="Times New Roman" w:hAnsi="Times New Roman"/>
                <w:color w:val="000000"/>
                <w:sz w:val="24"/>
                <w:szCs w:val="24"/>
              </w:rPr>
            </w:pPr>
          </w:p>
        </w:tc>
        <w:tc>
          <w:tcPr>
            <w:tcW w:w="2268" w:type="dxa"/>
          </w:tcPr>
          <w:p w14:paraId="019E9DA1" w14:textId="77777777" w:rsidR="00624214" w:rsidRPr="00624214" w:rsidRDefault="00624214" w:rsidP="00624214">
            <w:pPr>
              <w:rPr>
                <w:rFonts w:eastAsia="Times New Roman"/>
                <w:b/>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xml:space="preserve">, взаимодействуя с другими участниками образовательного </w:t>
            </w:r>
            <w:r>
              <w:rPr>
                <w:rFonts w:eastAsia="Times New Roman"/>
              </w:rPr>
              <w:lastRenderedPageBreak/>
              <w:t>процесса</w:t>
            </w:r>
          </w:p>
        </w:tc>
        <w:tc>
          <w:tcPr>
            <w:tcW w:w="3225" w:type="dxa"/>
          </w:tcPr>
          <w:p w14:paraId="019E9DA2" w14:textId="77777777" w:rsidR="00624214" w:rsidRDefault="00624214" w:rsidP="000D26E4">
            <w:pPr>
              <w:ind w:firstLine="5"/>
              <w:rPr>
                <w:rFonts w:eastAsia="Times New Roman"/>
                <w:bCs/>
              </w:rPr>
            </w:pPr>
            <w:r w:rsidRPr="00DD492B">
              <w:rPr>
                <w:rFonts w:eastAsia="Times New Roman"/>
                <w:bCs/>
              </w:rPr>
              <w:lastRenderedPageBreak/>
              <w:t xml:space="preserve">2. </w:t>
            </w:r>
            <w:r>
              <w:rPr>
                <w:rFonts w:eastAsia="Times New Roman"/>
                <w:bCs/>
              </w:rPr>
              <w:t>Объясните, к</w:t>
            </w:r>
            <w:r w:rsidRPr="00DD492B">
              <w:rPr>
                <w:rFonts w:eastAsia="Times New Roman"/>
                <w:bCs/>
              </w:rPr>
              <w:t>ак выстраиваются отношения внутри коллективов Финуниверситета (студ</w:t>
            </w:r>
            <w:r>
              <w:rPr>
                <w:rFonts w:eastAsia="Times New Roman"/>
                <w:bCs/>
              </w:rPr>
              <w:t>енческие группы, потоки и т.п.).</w:t>
            </w:r>
          </w:p>
        </w:tc>
      </w:tr>
      <w:tr w:rsidR="00624214" w:rsidRPr="00F964AA" w14:paraId="019E9DA8" w14:textId="77777777" w:rsidTr="006203CE">
        <w:trPr>
          <w:trHeight w:val="239"/>
        </w:trPr>
        <w:tc>
          <w:tcPr>
            <w:tcW w:w="2235" w:type="dxa"/>
            <w:vMerge/>
          </w:tcPr>
          <w:p w14:paraId="019E9DA4" w14:textId="77777777" w:rsidR="00624214" w:rsidRPr="006203CE" w:rsidRDefault="00624214" w:rsidP="005D6513">
            <w:pPr>
              <w:tabs>
                <w:tab w:val="left" w:pos="540"/>
              </w:tabs>
              <w:contextualSpacing/>
            </w:pPr>
          </w:p>
        </w:tc>
        <w:tc>
          <w:tcPr>
            <w:tcW w:w="2126" w:type="dxa"/>
            <w:vMerge w:val="restart"/>
          </w:tcPr>
          <w:p w14:paraId="019E9DA5" w14:textId="77777777" w:rsidR="00624214" w:rsidRPr="006203CE" w:rsidRDefault="00624214" w:rsidP="005D6513">
            <w:pPr>
              <w:tabs>
                <w:tab w:val="left" w:pos="430"/>
              </w:tabs>
              <w:outlineLvl w:val="0"/>
              <w:rPr>
                <w:highlight w:val="lightGray"/>
              </w:rPr>
            </w:pPr>
            <w:r w:rsidRPr="006203CE">
              <w:rPr>
                <w:color w:val="000000"/>
              </w:rPr>
              <w:t>2. Соблюдает этические нормы в межличностном профессиональном общении</w:t>
            </w:r>
          </w:p>
        </w:tc>
        <w:tc>
          <w:tcPr>
            <w:tcW w:w="2268" w:type="dxa"/>
          </w:tcPr>
          <w:p w14:paraId="019E9DA6" w14:textId="77777777" w:rsidR="00624214" w:rsidRPr="00624214" w:rsidRDefault="00624214" w:rsidP="00624214">
            <w:pPr>
              <w:rPr>
                <w:rFonts w:eastAsia="Times New Roman"/>
              </w:rPr>
            </w:pPr>
            <w:r>
              <w:rPr>
                <w:rFonts w:eastAsia="Times New Roman"/>
                <w:b/>
              </w:rPr>
              <w:t xml:space="preserve">Знать: </w:t>
            </w:r>
            <w:r w:rsidRPr="00A000D4">
              <w:rPr>
                <w:rFonts w:eastAsia="Times New Roman"/>
              </w:rPr>
              <w:t>основные этапы развития Финуниверситета,</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tc>
        <w:tc>
          <w:tcPr>
            <w:tcW w:w="3225" w:type="dxa"/>
          </w:tcPr>
          <w:p w14:paraId="019E9DA7" w14:textId="77777777" w:rsidR="00624214" w:rsidRDefault="00624214" w:rsidP="00830035">
            <w:pPr>
              <w:ind w:firstLine="5"/>
              <w:rPr>
                <w:rFonts w:eastAsia="Times New Roman"/>
                <w:bCs/>
              </w:rPr>
            </w:pPr>
            <w:r>
              <w:rPr>
                <w:rFonts w:eastAsia="Times New Roman"/>
                <w:bCs/>
              </w:rPr>
              <w:t xml:space="preserve">1. Объясните суть норм Устава и Правил внутреннего распорядка Финуниверситета, затрагивающих </w:t>
            </w:r>
            <w:r w:rsidRPr="00D86D23">
              <w:rPr>
                <w:rFonts w:eastAsia="Times New Roman"/>
                <w:bCs/>
              </w:rPr>
              <w:t>этические нормы в межличностном профессиональном общении</w:t>
            </w:r>
          </w:p>
        </w:tc>
      </w:tr>
      <w:tr w:rsidR="00624214" w:rsidRPr="00F964AA" w14:paraId="019E9DAE" w14:textId="77777777" w:rsidTr="006203CE">
        <w:trPr>
          <w:trHeight w:val="825"/>
        </w:trPr>
        <w:tc>
          <w:tcPr>
            <w:tcW w:w="2235" w:type="dxa"/>
            <w:vMerge/>
          </w:tcPr>
          <w:p w14:paraId="019E9DA9" w14:textId="77777777" w:rsidR="00624214" w:rsidRPr="006203CE" w:rsidRDefault="00624214" w:rsidP="005D6513">
            <w:pPr>
              <w:tabs>
                <w:tab w:val="left" w:pos="540"/>
              </w:tabs>
              <w:contextualSpacing/>
            </w:pPr>
          </w:p>
        </w:tc>
        <w:tc>
          <w:tcPr>
            <w:tcW w:w="2126" w:type="dxa"/>
            <w:vMerge/>
          </w:tcPr>
          <w:p w14:paraId="019E9DAA" w14:textId="77777777" w:rsidR="00624214" w:rsidRPr="006203CE" w:rsidRDefault="00624214" w:rsidP="005D6513">
            <w:pPr>
              <w:tabs>
                <w:tab w:val="left" w:pos="430"/>
              </w:tabs>
              <w:outlineLvl w:val="0"/>
              <w:rPr>
                <w:color w:val="000000"/>
              </w:rPr>
            </w:pPr>
          </w:p>
        </w:tc>
        <w:tc>
          <w:tcPr>
            <w:tcW w:w="2268" w:type="dxa"/>
          </w:tcPr>
          <w:p w14:paraId="019E9DAB" w14:textId="77777777" w:rsidR="00624214" w:rsidRPr="006203CE" w:rsidRDefault="00624214" w:rsidP="005D6513">
            <w:pPr>
              <w:rPr>
                <w:highlight w:val="cyan"/>
              </w:rPr>
            </w:pPr>
            <w:r w:rsidRPr="00A000D4">
              <w:rPr>
                <w:rFonts w:eastAsia="Times New Roman"/>
                <w:b/>
              </w:rPr>
              <w:t>Уметь:</w:t>
            </w:r>
            <w:r>
              <w:rPr>
                <w:rFonts w:eastAsia="Times New Roman"/>
              </w:rPr>
              <w:t xml:space="preserve"> применять в повседневной деятельности знания </w:t>
            </w:r>
            <w:r w:rsidR="008463E1" w:rsidRPr="00A000D4">
              <w:rPr>
                <w:rFonts w:eastAsia="Times New Roman"/>
              </w:rPr>
              <w:t>этически</w:t>
            </w:r>
            <w:r w:rsidR="008463E1">
              <w:rPr>
                <w:rFonts w:eastAsia="Times New Roman"/>
              </w:rPr>
              <w:t>х</w:t>
            </w:r>
            <w:r w:rsidR="008463E1" w:rsidRPr="00A000D4">
              <w:rPr>
                <w:rFonts w:eastAsia="Times New Roman"/>
              </w:rPr>
              <w:t xml:space="preserve"> норм</w:t>
            </w:r>
            <w:r w:rsidRPr="00A000D4">
              <w:rPr>
                <w:rFonts w:eastAsia="Times New Roman"/>
              </w:rPr>
              <w:t xml:space="preserve">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c>
          <w:tcPr>
            <w:tcW w:w="3225" w:type="dxa"/>
          </w:tcPr>
          <w:p w14:paraId="019E9DAC" w14:textId="77777777" w:rsidR="00624214" w:rsidRDefault="00624214" w:rsidP="00624214">
            <w:pPr>
              <w:ind w:firstLine="5"/>
              <w:rPr>
                <w:rFonts w:eastAsia="Times New Roman"/>
                <w:bCs/>
              </w:rPr>
            </w:pPr>
            <w:r>
              <w:rPr>
                <w:rFonts w:eastAsia="Times New Roman"/>
                <w:bCs/>
              </w:rPr>
              <w:t xml:space="preserve">2. Изучите корпоративные правила </w:t>
            </w:r>
            <w:r w:rsidRPr="00D86D23">
              <w:rPr>
                <w:rFonts w:eastAsia="Times New Roman"/>
                <w:bCs/>
              </w:rPr>
              <w:t>«Одежда обучающихся в Финуниверситете».</w:t>
            </w:r>
            <w:r>
              <w:rPr>
                <w:rFonts w:eastAsia="Times New Roman"/>
                <w:bCs/>
              </w:rPr>
              <w:t xml:space="preserve"> Объясните, почему важно выполнять нормы данных корпоративных правил.</w:t>
            </w:r>
          </w:p>
          <w:p w14:paraId="019E9DAD" w14:textId="77777777" w:rsidR="00624214" w:rsidRPr="006203CE" w:rsidRDefault="00624214" w:rsidP="00624214">
            <w:pPr>
              <w:rPr>
                <w:highlight w:val="cyan"/>
              </w:rPr>
            </w:pPr>
            <w:r>
              <w:rPr>
                <w:rFonts w:eastAsia="Times New Roman"/>
                <w:bCs/>
              </w:rPr>
              <w:t>3. Расскажите, что Вы знаете о правилах деловой переписки. Нужно соблюдать эти правила в ходе повседневного общения?</w:t>
            </w:r>
          </w:p>
        </w:tc>
      </w:tr>
      <w:tr w:rsidR="00624214" w:rsidRPr="00F964AA" w14:paraId="019E9DB3" w14:textId="77777777" w:rsidTr="006203CE">
        <w:trPr>
          <w:trHeight w:val="273"/>
        </w:trPr>
        <w:tc>
          <w:tcPr>
            <w:tcW w:w="2235" w:type="dxa"/>
            <w:vMerge/>
          </w:tcPr>
          <w:p w14:paraId="019E9DAF" w14:textId="77777777" w:rsidR="00624214" w:rsidRPr="006203CE" w:rsidRDefault="00624214" w:rsidP="005D6513">
            <w:pPr>
              <w:tabs>
                <w:tab w:val="left" w:pos="540"/>
              </w:tabs>
              <w:contextualSpacing/>
            </w:pPr>
          </w:p>
        </w:tc>
        <w:tc>
          <w:tcPr>
            <w:tcW w:w="2126" w:type="dxa"/>
            <w:vMerge w:val="restart"/>
          </w:tcPr>
          <w:p w14:paraId="019E9DB0" w14:textId="77777777" w:rsidR="00624214" w:rsidRPr="006203CE" w:rsidRDefault="00624214" w:rsidP="005D6513">
            <w:pPr>
              <w:outlineLvl w:val="0"/>
              <w:rPr>
                <w:highlight w:val="lightGray"/>
              </w:rPr>
            </w:pPr>
            <w:r w:rsidRPr="006203CE">
              <w:rPr>
                <w:color w:val="000000"/>
              </w:rPr>
              <w:t>3. Понимает и учитывает особенности поведения участников команды для достижения целей и задач в профессиональной деятельности</w:t>
            </w:r>
          </w:p>
        </w:tc>
        <w:tc>
          <w:tcPr>
            <w:tcW w:w="2268" w:type="dxa"/>
          </w:tcPr>
          <w:p w14:paraId="5BF6DE01" w14:textId="77777777" w:rsidR="00624214" w:rsidRDefault="00624214" w:rsidP="00624214">
            <w:pPr>
              <w:ind w:left="37"/>
              <w:rPr>
                <w:rFonts w:eastAsia="Times New Roman"/>
              </w:rPr>
            </w:pPr>
            <w:r>
              <w:rPr>
                <w:rFonts w:eastAsia="Times New Roman"/>
                <w:b/>
              </w:rPr>
              <w:t xml:space="preserve">Знать: </w:t>
            </w:r>
            <w:r w:rsidRPr="0069048D">
              <w:rPr>
                <w:rFonts w:eastAsia="Times New Roman"/>
              </w:rPr>
              <w:t>организационную структуру Финуниверситета,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p>
          <w:p w14:paraId="019E9DB1" w14:textId="22F995DC" w:rsidR="007502A1" w:rsidRPr="00624214" w:rsidRDefault="007502A1" w:rsidP="00624214">
            <w:pPr>
              <w:ind w:left="37"/>
              <w:rPr>
                <w:rFonts w:eastAsia="Times New Roman"/>
              </w:rPr>
            </w:pPr>
          </w:p>
        </w:tc>
        <w:tc>
          <w:tcPr>
            <w:tcW w:w="3225" w:type="dxa"/>
          </w:tcPr>
          <w:p w14:paraId="019E9DB2" w14:textId="77777777" w:rsidR="00624214" w:rsidRPr="00830035" w:rsidRDefault="00624214" w:rsidP="00830035">
            <w:pPr>
              <w:ind w:firstLine="5"/>
              <w:rPr>
                <w:rFonts w:eastAsia="Times New Roman"/>
                <w:bCs/>
              </w:rPr>
            </w:pPr>
            <w:r>
              <w:rPr>
                <w:rFonts w:eastAsia="Times New Roman"/>
                <w:bCs/>
              </w:rPr>
              <w:t>1</w:t>
            </w:r>
            <w:r w:rsidRPr="00D86D23">
              <w:rPr>
                <w:rFonts w:eastAsia="Times New Roman"/>
                <w:bCs/>
              </w:rPr>
              <w:t xml:space="preserve">. </w:t>
            </w:r>
            <w:r>
              <w:rPr>
                <w:rFonts w:eastAsia="Times New Roman"/>
                <w:bCs/>
              </w:rPr>
              <w:t>Объясните, как Вы понимаете термин «проектная работа»?</w:t>
            </w:r>
          </w:p>
        </w:tc>
      </w:tr>
      <w:tr w:rsidR="00624214" w:rsidRPr="00F964AA" w14:paraId="019E9DB8" w14:textId="77777777" w:rsidTr="006203CE">
        <w:trPr>
          <w:trHeight w:val="70"/>
        </w:trPr>
        <w:tc>
          <w:tcPr>
            <w:tcW w:w="2235" w:type="dxa"/>
            <w:vMerge/>
          </w:tcPr>
          <w:p w14:paraId="019E9DB4" w14:textId="77777777" w:rsidR="00624214" w:rsidRPr="006203CE" w:rsidRDefault="00624214" w:rsidP="005D6513">
            <w:pPr>
              <w:tabs>
                <w:tab w:val="left" w:pos="540"/>
              </w:tabs>
              <w:contextualSpacing/>
            </w:pPr>
          </w:p>
        </w:tc>
        <w:tc>
          <w:tcPr>
            <w:tcW w:w="2126" w:type="dxa"/>
            <w:vMerge/>
          </w:tcPr>
          <w:p w14:paraId="019E9DB5" w14:textId="77777777" w:rsidR="00624214" w:rsidRPr="006203CE" w:rsidRDefault="00624214" w:rsidP="005D6513">
            <w:pPr>
              <w:outlineLvl w:val="0"/>
              <w:rPr>
                <w:color w:val="000000"/>
              </w:rPr>
            </w:pPr>
          </w:p>
        </w:tc>
        <w:tc>
          <w:tcPr>
            <w:tcW w:w="2268" w:type="dxa"/>
          </w:tcPr>
          <w:p w14:paraId="09E1C3F2" w14:textId="77777777" w:rsidR="00624214" w:rsidRDefault="00624214" w:rsidP="005D6513">
            <w:pPr>
              <w:rPr>
                <w:rFonts w:eastAsia="Times New Roman"/>
              </w:rPr>
            </w:pPr>
            <w:r>
              <w:rPr>
                <w:rFonts w:eastAsia="Times New Roman"/>
                <w:b/>
              </w:rPr>
              <w:t xml:space="preserve">Уметь: </w:t>
            </w:r>
            <w:r w:rsidRPr="0069048D">
              <w:rPr>
                <w:rFonts w:eastAsia="Times New Roman"/>
              </w:rPr>
              <w:t xml:space="preserve">применять знание организационной структуры Финуниверситета в </w:t>
            </w:r>
            <w:r w:rsidRPr="0069048D">
              <w:rPr>
                <w:rFonts w:eastAsia="Times New Roman"/>
              </w:rPr>
              <w:lastRenderedPageBreak/>
              <w:t>рамках взаимодействия с другими участниками учебного процесса, выполнять те или иные функции в рамках проектной работы в студенческом коллективе</w:t>
            </w:r>
          </w:p>
          <w:p w14:paraId="019E9DB6" w14:textId="69D42023" w:rsidR="007502A1" w:rsidRPr="006203CE" w:rsidRDefault="007502A1" w:rsidP="005D6513">
            <w:pPr>
              <w:rPr>
                <w:highlight w:val="cyan"/>
              </w:rPr>
            </w:pPr>
          </w:p>
        </w:tc>
        <w:tc>
          <w:tcPr>
            <w:tcW w:w="3225" w:type="dxa"/>
          </w:tcPr>
          <w:p w14:paraId="019E9DB7" w14:textId="77777777" w:rsidR="00624214" w:rsidRPr="006203CE" w:rsidRDefault="00624214" w:rsidP="005D6513">
            <w:pPr>
              <w:rPr>
                <w:highlight w:val="cyan"/>
              </w:rPr>
            </w:pPr>
            <w:r>
              <w:rPr>
                <w:rFonts w:eastAsia="Times New Roman"/>
                <w:bCs/>
              </w:rPr>
              <w:lastRenderedPageBreak/>
              <w:t>2. Приведите примеры успешной проектной работы, изв</w:t>
            </w:r>
            <w:r w:rsidR="00BA49F9">
              <w:rPr>
                <w:rFonts w:eastAsia="Times New Roman"/>
                <w:bCs/>
              </w:rPr>
              <w:t>естные Вам по публикациям в СМИ</w:t>
            </w:r>
          </w:p>
        </w:tc>
      </w:tr>
    </w:tbl>
    <w:p w14:paraId="019E9DB9" w14:textId="77777777" w:rsidR="005D6513" w:rsidRDefault="005D6513" w:rsidP="005B70F7">
      <w:pPr>
        <w:suppressAutoHyphens/>
        <w:spacing w:line="360" w:lineRule="auto"/>
        <w:outlineLvl w:val="1"/>
        <w:rPr>
          <w:rFonts w:eastAsia="Calibri"/>
          <w:b/>
          <w:color w:val="000000"/>
          <w:sz w:val="28"/>
          <w:szCs w:val="28"/>
          <w:lang w:eastAsia="ar-SA"/>
        </w:rPr>
      </w:pPr>
    </w:p>
    <w:p w14:paraId="019E9DBA" w14:textId="6FB8DC8D" w:rsidR="005B70F7" w:rsidRDefault="005B70F7" w:rsidP="005D6513">
      <w:pPr>
        <w:suppressAutoHyphens/>
        <w:spacing w:line="360" w:lineRule="auto"/>
        <w:ind w:firstLine="709"/>
        <w:jc w:val="both"/>
        <w:outlineLvl w:val="1"/>
        <w:rPr>
          <w:rFonts w:eastAsia="Calibri"/>
          <w:b/>
          <w:sz w:val="28"/>
          <w:szCs w:val="28"/>
          <w:lang w:eastAsia="ar-SA"/>
        </w:rPr>
      </w:pPr>
      <w:bookmarkStart w:id="36" w:name="_Toc505176236"/>
      <w:bookmarkStart w:id="37" w:name="_Toc516149310"/>
      <w:bookmarkStart w:id="38" w:name="_Toc516153785"/>
      <w:bookmarkStart w:id="39" w:name="_Toc516155138"/>
      <w:bookmarkStart w:id="40" w:name="_Toc516155764"/>
      <w:bookmarkStart w:id="41" w:name="_Toc516155816"/>
      <w:bookmarkStart w:id="42" w:name="_Toc516230312"/>
      <w:r w:rsidRPr="005B70F7">
        <w:rPr>
          <w:rFonts w:eastAsia="Calibri"/>
          <w:b/>
          <w:sz w:val="28"/>
          <w:szCs w:val="28"/>
          <w:lang w:eastAsia="ar-SA"/>
        </w:rPr>
        <w:t xml:space="preserve"> </w:t>
      </w:r>
      <w:bookmarkEnd w:id="36"/>
      <w:r w:rsidRPr="009D632D">
        <w:rPr>
          <w:rFonts w:eastAsia="Calibri"/>
          <w:b/>
          <w:sz w:val="28"/>
          <w:szCs w:val="28"/>
          <w:lang w:eastAsia="ar-SA"/>
        </w:rPr>
        <w:t>П</w:t>
      </w:r>
      <w:bookmarkEnd w:id="37"/>
      <w:bookmarkEnd w:id="38"/>
      <w:bookmarkEnd w:id="39"/>
      <w:bookmarkEnd w:id="40"/>
      <w:bookmarkEnd w:id="41"/>
      <w:bookmarkEnd w:id="42"/>
      <w:r w:rsidR="0064104A" w:rsidRPr="009D632D">
        <w:rPr>
          <w:rFonts w:eastAsia="Calibri"/>
          <w:b/>
          <w:sz w:val="28"/>
          <w:szCs w:val="28"/>
          <w:lang w:eastAsia="ar-SA"/>
        </w:rPr>
        <w:t>еречень вопросов к зачету</w:t>
      </w:r>
      <w:r w:rsidR="007502A1">
        <w:rPr>
          <w:rFonts w:eastAsia="Calibri"/>
          <w:b/>
          <w:sz w:val="28"/>
          <w:szCs w:val="28"/>
          <w:lang w:eastAsia="ar-SA"/>
        </w:rPr>
        <w:t>:</w:t>
      </w:r>
    </w:p>
    <w:p w14:paraId="019E9DBB" w14:textId="77777777" w:rsidR="004A52D2" w:rsidRDefault="004A52D2" w:rsidP="00434ED2">
      <w:pPr>
        <w:pStyle w:val="p10"/>
        <w:numPr>
          <w:ilvl w:val="0"/>
          <w:numId w:val="16"/>
        </w:numPr>
        <w:spacing w:before="0" w:beforeAutospacing="0" w:after="0" w:afterAutospacing="0" w:line="360" w:lineRule="auto"/>
        <w:ind w:hanging="578"/>
        <w:jc w:val="both"/>
        <w:rPr>
          <w:sz w:val="28"/>
          <w:szCs w:val="28"/>
        </w:rPr>
      </w:pPr>
      <w:r>
        <w:rPr>
          <w:sz w:val="28"/>
          <w:szCs w:val="28"/>
        </w:rPr>
        <w:t>Общая характеристика образовательных программ высшего образования: программы бакалавриата, магистратуры, подготовки научно-педагогических кадров в аспирантуре</w:t>
      </w:r>
    </w:p>
    <w:p w14:paraId="019E9DBC" w14:textId="77777777" w:rsidR="004A52D2" w:rsidRPr="004A52D2" w:rsidRDefault="004A52D2" w:rsidP="00434ED2">
      <w:pPr>
        <w:pStyle w:val="p10"/>
        <w:numPr>
          <w:ilvl w:val="0"/>
          <w:numId w:val="16"/>
        </w:numPr>
        <w:spacing w:before="0" w:beforeAutospacing="0" w:after="0" w:afterAutospacing="0" w:line="360" w:lineRule="auto"/>
        <w:ind w:hanging="578"/>
        <w:jc w:val="both"/>
        <w:rPr>
          <w:sz w:val="28"/>
          <w:szCs w:val="28"/>
        </w:rPr>
      </w:pPr>
      <w:r w:rsidRPr="004A52D2">
        <w:rPr>
          <w:sz w:val="28"/>
          <w:szCs w:val="28"/>
        </w:rPr>
        <w:t>Основные нормативные акты Финансового университета.</w:t>
      </w:r>
    </w:p>
    <w:p w14:paraId="019E9DBD" w14:textId="77777777" w:rsidR="004A52D2" w:rsidRPr="004A52D2" w:rsidRDefault="004A52D2" w:rsidP="00434ED2">
      <w:pPr>
        <w:pStyle w:val="af4"/>
        <w:numPr>
          <w:ilvl w:val="0"/>
          <w:numId w:val="16"/>
        </w:numPr>
        <w:spacing w:after="0" w:line="360" w:lineRule="auto"/>
        <w:ind w:hanging="578"/>
        <w:rPr>
          <w:rFonts w:ascii="Times New Roman" w:eastAsia="Times New Roman" w:hAnsi="Times New Roman"/>
          <w:sz w:val="28"/>
          <w:szCs w:val="28"/>
          <w:lang w:eastAsia="ru-RU"/>
        </w:rPr>
      </w:pPr>
      <w:r w:rsidRPr="004A52D2">
        <w:rPr>
          <w:rFonts w:ascii="Times New Roman" w:hAnsi="Times New Roman"/>
          <w:sz w:val="28"/>
          <w:szCs w:val="28"/>
        </w:rPr>
        <w:t xml:space="preserve">Организационная структура </w:t>
      </w:r>
      <w:r w:rsidRPr="004A52D2">
        <w:rPr>
          <w:rFonts w:ascii="Times New Roman" w:eastAsia="Times New Roman" w:hAnsi="Times New Roman"/>
          <w:sz w:val="28"/>
          <w:szCs w:val="28"/>
          <w:lang w:eastAsia="ru-RU"/>
        </w:rPr>
        <w:t>Финансового университета.</w:t>
      </w:r>
    </w:p>
    <w:p w14:paraId="019E9DBE" w14:textId="77777777" w:rsidR="004A52D2" w:rsidRPr="004A52D2" w:rsidRDefault="004A52D2" w:rsidP="00434ED2">
      <w:pPr>
        <w:pStyle w:val="p10"/>
        <w:numPr>
          <w:ilvl w:val="0"/>
          <w:numId w:val="16"/>
        </w:numPr>
        <w:spacing w:before="0" w:beforeAutospacing="0" w:after="0" w:afterAutospacing="0" w:line="360" w:lineRule="auto"/>
        <w:ind w:hanging="578"/>
        <w:jc w:val="both"/>
        <w:rPr>
          <w:sz w:val="28"/>
          <w:szCs w:val="28"/>
        </w:rPr>
      </w:pPr>
      <w:r w:rsidRPr="004A52D2">
        <w:rPr>
          <w:sz w:val="28"/>
          <w:szCs w:val="28"/>
        </w:rPr>
        <w:t>Формы текущего контроля успеваемости и промежуточной аттестации студентов.</w:t>
      </w:r>
    </w:p>
    <w:p w14:paraId="019E9DBF" w14:textId="77777777"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Pr>
          <w:sz w:val="28"/>
          <w:szCs w:val="28"/>
        </w:rPr>
        <w:t>Балльно-</w:t>
      </w:r>
      <w:r w:rsidRPr="00D20754">
        <w:rPr>
          <w:sz w:val="28"/>
          <w:szCs w:val="28"/>
        </w:rPr>
        <w:t>рейтинговая система оценки знаний в Финуниверситете.</w:t>
      </w:r>
    </w:p>
    <w:p w14:paraId="019E9DC0" w14:textId="77777777"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Права обучающихся в Финуниверситете.</w:t>
      </w:r>
    </w:p>
    <w:p w14:paraId="019E9DC1" w14:textId="77777777"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Обязанности и ответственность обучающихся.</w:t>
      </w:r>
    </w:p>
    <w:p w14:paraId="019E9DC2" w14:textId="77777777"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Порядок в Финуниверситете.</w:t>
      </w:r>
    </w:p>
    <w:p w14:paraId="019E9DC3" w14:textId="77777777"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Корпоративные правила «Одежда обучающихся Финансового университета».</w:t>
      </w:r>
    </w:p>
    <w:p w14:paraId="019E9DC4" w14:textId="77777777"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Регламент записи на дисциплины по выбору.</w:t>
      </w:r>
    </w:p>
    <w:p w14:paraId="019E9DC5" w14:textId="77777777"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Положение о проведении текущего контроля успеваемости и промежуточной аттестации студентов.</w:t>
      </w:r>
    </w:p>
    <w:p w14:paraId="019E9DC6" w14:textId="77777777"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Организация НИРС, традиционные научные мероприятия для студентов.</w:t>
      </w:r>
    </w:p>
    <w:p w14:paraId="019E9DC7" w14:textId="77777777"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Основные научные школы Финансового университета.</w:t>
      </w:r>
    </w:p>
    <w:p w14:paraId="019E9DC8" w14:textId="77777777"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Порядок проведения текущего контроля успеваемости студентов в семестре.</w:t>
      </w:r>
    </w:p>
    <w:p w14:paraId="019E9DC9" w14:textId="77777777"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t>Регламент проведения зачетов и экзаменов.</w:t>
      </w:r>
    </w:p>
    <w:p w14:paraId="019E9DCA" w14:textId="77777777" w:rsidR="004A52D2" w:rsidRPr="00D20754" w:rsidRDefault="004A52D2" w:rsidP="00434ED2">
      <w:pPr>
        <w:pStyle w:val="p10"/>
        <w:numPr>
          <w:ilvl w:val="0"/>
          <w:numId w:val="16"/>
        </w:numPr>
        <w:spacing w:before="0" w:beforeAutospacing="0" w:after="0" w:afterAutospacing="0" w:line="360" w:lineRule="auto"/>
        <w:ind w:hanging="578"/>
        <w:jc w:val="both"/>
        <w:rPr>
          <w:sz w:val="28"/>
          <w:szCs w:val="28"/>
        </w:rPr>
      </w:pPr>
      <w:r w:rsidRPr="00D20754">
        <w:rPr>
          <w:sz w:val="28"/>
          <w:szCs w:val="28"/>
        </w:rPr>
        <w:lastRenderedPageBreak/>
        <w:t>Порядок проведения практики, виды практик</w:t>
      </w:r>
    </w:p>
    <w:p w14:paraId="019E9DCB" w14:textId="77777777" w:rsidR="004A52D2" w:rsidRDefault="004A52D2" w:rsidP="00434ED2">
      <w:pPr>
        <w:pStyle w:val="p10"/>
        <w:numPr>
          <w:ilvl w:val="0"/>
          <w:numId w:val="16"/>
        </w:numPr>
        <w:spacing w:before="0" w:beforeAutospacing="0" w:after="0" w:afterAutospacing="0" w:line="360" w:lineRule="auto"/>
        <w:ind w:hanging="578"/>
        <w:jc w:val="both"/>
        <w:rPr>
          <w:sz w:val="28"/>
          <w:szCs w:val="28"/>
        </w:rPr>
      </w:pPr>
      <w:r w:rsidRPr="004A52D2">
        <w:rPr>
          <w:sz w:val="28"/>
          <w:szCs w:val="28"/>
        </w:rPr>
        <w:t xml:space="preserve">Порядок выбора темы курсовой работы и регламент ее защиты. </w:t>
      </w:r>
    </w:p>
    <w:p w14:paraId="019E9DCC" w14:textId="77777777" w:rsidR="004A52D2" w:rsidRPr="004A52D2" w:rsidRDefault="004A52D2" w:rsidP="00434ED2">
      <w:pPr>
        <w:pStyle w:val="p10"/>
        <w:numPr>
          <w:ilvl w:val="0"/>
          <w:numId w:val="16"/>
        </w:numPr>
        <w:spacing w:before="0" w:beforeAutospacing="0" w:after="0" w:afterAutospacing="0" w:line="360" w:lineRule="auto"/>
        <w:ind w:left="709" w:hanging="578"/>
        <w:jc w:val="both"/>
        <w:rPr>
          <w:sz w:val="28"/>
          <w:szCs w:val="28"/>
        </w:rPr>
      </w:pPr>
      <w:r w:rsidRPr="004A52D2">
        <w:rPr>
          <w:sz w:val="28"/>
          <w:szCs w:val="28"/>
        </w:rPr>
        <w:t xml:space="preserve">Регламент привлечения обучающихся к дисциплинарной ответственности. </w:t>
      </w:r>
    </w:p>
    <w:p w14:paraId="019E9DCD" w14:textId="77777777" w:rsidR="004A52D2" w:rsidRPr="004A52D2" w:rsidRDefault="004A52D2" w:rsidP="00434ED2">
      <w:pPr>
        <w:pStyle w:val="p10"/>
        <w:numPr>
          <w:ilvl w:val="0"/>
          <w:numId w:val="16"/>
        </w:numPr>
        <w:spacing w:before="0" w:beforeAutospacing="0" w:after="0" w:afterAutospacing="0" w:line="360" w:lineRule="auto"/>
        <w:ind w:left="709" w:hanging="578"/>
        <w:jc w:val="both"/>
        <w:rPr>
          <w:sz w:val="28"/>
          <w:szCs w:val="28"/>
        </w:rPr>
      </w:pPr>
      <w:r w:rsidRPr="004A52D2">
        <w:rPr>
          <w:sz w:val="28"/>
          <w:szCs w:val="28"/>
        </w:rPr>
        <w:t xml:space="preserve">Научное студенческое общество </w:t>
      </w:r>
      <w:r>
        <w:rPr>
          <w:sz w:val="28"/>
          <w:szCs w:val="28"/>
        </w:rPr>
        <w:t>Факультета экономики и бизнеса</w:t>
      </w:r>
      <w:r w:rsidRPr="004A52D2">
        <w:rPr>
          <w:sz w:val="28"/>
          <w:szCs w:val="28"/>
        </w:rPr>
        <w:t>: порядок вступления, направления деятел</w:t>
      </w:r>
      <w:r>
        <w:rPr>
          <w:sz w:val="28"/>
          <w:szCs w:val="28"/>
        </w:rPr>
        <w:t>ьности, научные мероприятия</w:t>
      </w:r>
      <w:r w:rsidRPr="004A52D2">
        <w:rPr>
          <w:sz w:val="28"/>
          <w:szCs w:val="28"/>
        </w:rPr>
        <w:t>.</w:t>
      </w:r>
    </w:p>
    <w:p w14:paraId="019E9DCE" w14:textId="77777777" w:rsidR="004A52D2" w:rsidRDefault="004A52D2" w:rsidP="00434ED2">
      <w:pPr>
        <w:numPr>
          <w:ilvl w:val="0"/>
          <w:numId w:val="16"/>
        </w:numPr>
        <w:autoSpaceDE w:val="0"/>
        <w:autoSpaceDN w:val="0"/>
        <w:adjustRightInd w:val="0"/>
        <w:spacing w:line="360" w:lineRule="auto"/>
        <w:ind w:left="709" w:hanging="578"/>
        <w:jc w:val="both"/>
        <w:rPr>
          <w:rFonts w:eastAsia="Times New Roman"/>
          <w:sz w:val="28"/>
          <w:szCs w:val="28"/>
        </w:rPr>
      </w:pPr>
      <w:r w:rsidRPr="004A52D2">
        <w:rPr>
          <w:rFonts w:eastAsia="Times New Roman"/>
          <w:sz w:val="28"/>
          <w:szCs w:val="28"/>
        </w:rPr>
        <w:t xml:space="preserve">Студенческий совет </w:t>
      </w:r>
      <w:r>
        <w:rPr>
          <w:rFonts w:eastAsia="Times New Roman"/>
          <w:sz w:val="28"/>
          <w:szCs w:val="28"/>
        </w:rPr>
        <w:t>Факультета экономики и бизнеса</w:t>
      </w:r>
      <w:r w:rsidRPr="004A52D2">
        <w:rPr>
          <w:rFonts w:eastAsia="Times New Roman"/>
          <w:sz w:val="28"/>
          <w:szCs w:val="28"/>
        </w:rPr>
        <w:t>: порядок вступления, направления деятельности, проводимые мероприятия.</w:t>
      </w:r>
    </w:p>
    <w:p w14:paraId="019E9DCF" w14:textId="77777777" w:rsidR="00434ED2" w:rsidRDefault="00434ED2" w:rsidP="00F47B40">
      <w:pPr>
        <w:suppressAutoHyphens/>
        <w:spacing w:line="276" w:lineRule="auto"/>
        <w:ind w:right="68"/>
        <w:outlineLvl w:val="0"/>
        <w:rPr>
          <w:rFonts w:eastAsia="Calibri"/>
          <w:b/>
          <w:sz w:val="28"/>
          <w:szCs w:val="28"/>
          <w:lang w:eastAsia="ar-SA"/>
        </w:rPr>
      </w:pPr>
    </w:p>
    <w:p w14:paraId="5258F726" w14:textId="77777777" w:rsidR="000D26E4" w:rsidRPr="000D26E4" w:rsidRDefault="000D26E4" w:rsidP="000D26E4">
      <w:pPr>
        <w:suppressAutoHyphens/>
        <w:spacing w:line="360" w:lineRule="auto"/>
        <w:ind w:right="-1" w:firstLine="709"/>
        <w:jc w:val="both"/>
        <w:outlineLvl w:val="0"/>
        <w:rPr>
          <w:rFonts w:eastAsia="Calibri"/>
          <w:b/>
          <w:sz w:val="28"/>
          <w:szCs w:val="28"/>
          <w:lang w:eastAsia="ar-SA"/>
        </w:rPr>
      </w:pPr>
      <w:r w:rsidRPr="000D26E4">
        <w:rPr>
          <w:rFonts w:eastAsia="Calibri"/>
          <w:b/>
          <w:sz w:val="28"/>
          <w:szCs w:val="28"/>
          <w:lang w:eastAsia="ar-SA"/>
        </w:rPr>
        <w:t>8. Перечень основной и дополнительной учебной литературы, необходимой для освоения дисциплины</w:t>
      </w:r>
    </w:p>
    <w:p w14:paraId="3A0E3D81" w14:textId="77777777" w:rsidR="000D26E4" w:rsidRPr="000D26E4" w:rsidRDefault="000D26E4" w:rsidP="000D26E4">
      <w:pPr>
        <w:numPr>
          <w:ilvl w:val="0"/>
          <w:numId w:val="28"/>
        </w:numPr>
        <w:suppressAutoHyphens/>
        <w:spacing w:line="360" w:lineRule="auto"/>
        <w:jc w:val="both"/>
        <w:rPr>
          <w:rFonts w:eastAsia="Calibri"/>
          <w:b/>
          <w:sz w:val="28"/>
          <w:szCs w:val="28"/>
          <w:lang w:eastAsia="en-US"/>
        </w:rPr>
      </w:pPr>
      <w:r w:rsidRPr="000D26E4">
        <w:rPr>
          <w:rFonts w:eastAsia="Calibri"/>
          <w:b/>
          <w:sz w:val="28"/>
          <w:szCs w:val="28"/>
          <w:lang w:eastAsia="en-US"/>
        </w:rPr>
        <w:t>Нормативные акты:</w:t>
      </w:r>
    </w:p>
    <w:p w14:paraId="4F5A4964" w14:textId="77777777" w:rsidR="000D26E4" w:rsidRPr="000D26E4" w:rsidRDefault="000D26E4" w:rsidP="000D26E4">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14:paraId="55BE5EC3" w14:textId="77777777" w:rsidR="000D26E4" w:rsidRPr="000D26E4" w:rsidRDefault="000D26E4" w:rsidP="000D26E4">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14:paraId="03464C17" w14:textId="77777777" w:rsidR="000D26E4" w:rsidRPr="000D26E4" w:rsidRDefault="000D26E4" w:rsidP="000D26E4">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14:paraId="3AE1BB63" w14:textId="77777777" w:rsidR="000D26E4" w:rsidRPr="000D26E4" w:rsidRDefault="000D26E4" w:rsidP="000D26E4">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00DEA52E" w14:textId="77777777" w:rsidR="000D26E4" w:rsidRPr="000D26E4" w:rsidRDefault="000D26E4" w:rsidP="000D26E4">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 xml:space="preserve">Приказ Финансового университета от 23.03.2017 № 0557/о «Об утверждении Положения о проведении текущего контроля успеваемости </w:t>
      </w:r>
      <w:r w:rsidRPr="000D26E4">
        <w:rPr>
          <w:rFonts w:ascii="Times New Roman" w:hAnsi="Times New Roman"/>
          <w:iCs/>
          <w:snapToGrid w:val="0"/>
          <w:color w:val="000000" w:themeColor="text1"/>
          <w:sz w:val="28"/>
          <w:szCs w:val="28"/>
          <w:lang w:eastAsia="ru-RU"/>
        </w:rPr>
        <w:lastRenderedPageBreak/>
        <w:t>и промежуточной аттестации обучающихся по программам бакалавриата и магистратуры в Финансовом университете».</w:t>
      </w:r>
    </w:p>
    <w:p w14:paraId="78738284" w14:textId="77777777" w:rsidR="000D26E4" w:rsidRPr="000D26E4" w:rsidRDefault="000D26E4" w:rsidP="000D26E4">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14:paraId="0262F3A0" w14:textId="77777777" w:rsidR="000D26E4" w:rsidRPr="000D26E4" w:rsidRDefault="000D26E4" w:rsidP="000D26E4">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14:paraId="2928EEE8" w14:textId="77777777" w:rsidR="000D26E4" w:rsidRPr="000D26E4" w:rsidRDefault="000D26E4" w:rsidP="000D26E4">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14:paraId="22621373" w14:textId="77777777" w:rsidR="000D26E4" w:rsidRPr="000D26E4" w:rsidRDefault="000D26E4" w:rsidP="000D26E4">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14:paraId="2790F31A" w14:textId="77777777" w:rsidR="000D26E4" w:rsidRPr="000D26E4" w:rsidRDefault="000D26E4" w:rsidP="000D26E4">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14:paraId="7ECAFB7E" w14:textId="77777777" w:rsidR="000D26E4" w:rsidRPr="000D26E4" w:rsidRDefault="000D26E4" w:rsidP="000D26E4">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14:paraId="4C1F02D0" w14:textId="77777777" w:rsidR="000D26E4" w:rsidRPr="000D26E4" w:rsidRDefault="000D26E4" w:rsidP="000D26E4">
      <w:pPr>
        <w:pStyle w:val="af4"/>
        <w:numPr>
          <w:ilvl w:val="0"/>
          <w:numId w:val="29"/>
        </w:numPr>
        <w:spacing w:after="0" w:line="360" w:lineRule="auto"/>
        <w:ind w:left="709" w:hanging="567"/>
        <w:contextualSpacing/>
        <w:jc w:val="both"/>
        <w:rPr>
          <w:rFonts w:ascii="Times New Roman" w:hAnsi="Times New Roman"/>
          <w:iCs/>
          <w:snapToGrid w:val="0"/>
          <w:color w:val="000000" w:themeColor="text1"/>
          <w:sz w:val="28"/>
          <w:szCs w:val="28"/>
          <w:lang w:eastAsia="ru-RU"/>
        </w:rPr>
      </w:pPr>
      <w:r w:rsidRPr="000D26E4">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14:paraId="5CBBD115" w14:textId="77777777" w:rsidR="000D26E4" w:rsidRPr="000D26E4" w:rsidRDefault="000D26E4" w:rsidP="000D26E4">
      <w:pPr>
        <w:pStyle w:val="af4"/>
        <w:tabs>
          <w:tab w:val="num" w:pos="142"/>
        </w:tabs>
        <w:spacing w:after="0" w:line="360" w:lineRule="auto"/>
        <w:ind w:left="1770"/>
        <w:rPr>
          <w:rFonts w:ascii="Times New Roman" w:hAnsi="Times New Roman"/>
          <w:b/>
          <w:sz w:val="28"/>
          <w:szCs w:val="28"/>
          <w:lang w:eastAsia="ru-RU"/>
        </w:rPr>
      </w:pPr>
    </w:p>
    <w:p w14:paraId="2C510592" w14:textId="77777777" w:rsidR="000D26E4" w:rsidRPr="000D26E4" w:rsidRDefault="000D26E4" w:rsidP="000D26E4">
      <w:pPr>
        <w:spacing w:line="360" w:lineRule="auto"/>
        <w:jc w:val="both"/>
        <w:rPr>
          <w:rFonts w:eastAsia="Calibri"/>
          <w:b/>
          <w:sz w:val="28"/>
          <w:szCs w:val="28"/>
          <w:lang w:eastAsia="en-US"/>
        </w:rPr>
      </w:pPr>
      <w:r w:rsidRPr="000D26E4">
        <w:rPr>
          <w:rFonts w:eastAsia="Calibri"/>
          <w:sz w:val="28"/>
          <w:szCs w:val="28"/>
          <w:lang w:eastAsia="en-US"/>
        </w:rPr>
        <w:tab/>
      </w:r>
      <w:r w:rsidRPr="000D26E4">
        <w:rPr>
          <w:rFonts w:eastAsia="Calibri"/>
          <w:b/>
          <w:sz w:val="28"/>
          <w:szCs w:val="28"/>
          <w:lang w:eastAsia="en-US"/>
        </w:rPr>
        <w:t>2) Основная литература:</w:t>
      </w:r>
    </w:p>
    <w:p w14:paraId="3B4F7DF1" w14:textId="77777777" w:rsidR="000D26E4" w:rsidRPr="000D26E4" w:rsidRDefault="000D26E4" w:rsidP="000D26E4">
      <w:pPr>
        <w:spacing w:line="360" w:lineRule="auto"/>
        <w:ind w:firstLine="709"/>
        <w:jc w:val="both"/>
        <w:rPr>
          <w:rFonts w:eastAsia="Calibri"/>
          <w:b/>
          <w:sz w:val="28"/>
          <w:szCs w:val="28"/>
          <w:lang w:eastAsia="en-US"/>
        </w:rPr>
      </w:pPr>
      <w:r w:rsidRPr="000D26E4">
        <w:rPr>
          <w:rFonts w:eastAsia="Calibri"/>
          <w:b/>
          <w:sz w:val="28"/>
          <w:szCs w:val="28"/>
          <w:lang w:eastAsia="en-US"/>
        </w:rPr>
        <w:t>а) основная:</w:t>
      </w:r>
    </w:p>
    <w:p w14:paraId="739F6076" w14:textId="77777777" w:rsidR="000D26E4" w:rsidRPr="000D26E4" w:rsidRDefault="000D26E4" w:rsidP="000D26E4">
      <w:pPr>
        <w:pStyle w:val="af4"/>
        <w:numPr>
          <w:ilvl w:val="0"/>
          <w:numId w:val="30"/>
        </w:numPr>
        <w:spacing w:after="0" w:line="360" w:lineRule="auto"/>
        <w:ind w:hanging="720"/>
        <w:jc w:val="both"/>
        <w:rPr>
          <w:rFonts w:ascii="Times New Roman" w:hAnsi="Times New Roman"/>
          <w:sz w:val="28"/>
          <w:szCs w:val="28"/>
          <w:lang w:eastAsia="en-US"/>
        </w:rPr>
      </w:pPr>
      <w:r w:rsidRPr="000D26E4">
        <w:rPr>
          <w:rFonts w:ascii="Times New Roman" w:hAnsi="Times New Roman"/>
          <w:sz w:val="28"/>
          <w:szCs w:val="28"/>
          <w:lang w:eastAsia="en-US"/>
        </w:rPr>
        <w:t xml:space="preserve">Резник, С. Д. Студент вуза: технологии и организация обучения : учебник / С.Д. Резник, И.А. Игошина ; под общ. ред. д-ра экон. наук, проф. С.Д. Резника. — 5-е изд., перераб. и доп. — Москва : ИНФРА-М, 2021. — 391 с. — (Высшее образование: Бакалавриат). - ЭБС ZNANIUM.com. - URL: https://znanium.com/catalog/product/1241383 (дата обращения: 01.06.2022). – Текст : электронный. </w:t>
      </w:r>
    </w:p>
    <w:p w14:paraId="44448DDF" w14:textId="77777777" w:rsidR="000D26E4" w:rsidRPr="000D26E4" w:rsidRDefault="000D26E4" w:rsidP="000D26E4">
      <w:pPr>
        <w:pStyle w:val="af4"/>
        <w:numPr>
          <w:ilvl w:val="1"/>
          <w:numId w:val="31"/>
        </w:numPr>
        <w:spacing w:after="0" w:line="360" w:lineRule="auto"/>
        <w:ind w:left="720"/>
        <w:jc w:val="both"/>
        <w:rPr>
          <w:rFonts w:ascii="Times New Roman" w:hAnsi="Times New Roman"/>
          <w:sz w:val="28"/>
          <w:szCs w:val="28"/>
          <w:lang w:eastAsia="en-US"/>
        </w:rPr>
      </w:pPr>
      <w:r w:rsidRPr="000D26E4">
        <w:rPr>
          <w:rFonts w:ascii="Times New Roman" w:hAnsi="Times New Roman"/>
          <w:sz w:val="28"/>
          <w:szCs w:val="28"/>
          <w:lang w:eastAsia="en-US"/>
        </w:rPr>
        <w:t xml:space="preserve">Финансовый университет: прошлое, настоящее, будущее: Учебное пособие / М.А. Эскиндаров, Н.А. Разманова, Е.И. Нестеренко [и др.]; Финуниверситет, кафедра экономической истории; под ред. М.А. </w:t>
      </w:r>
      <w:r w:rsidRPr="000D26E4">
        <w:rPr>
          <w:rFonts w:ascii="Times New Roman" w:hAnsi="Times New Roman"/>
          <w:sz w:val="28"/>
          <w:szCs w:val="28"/>
          <w:lang w:eastAsia="en-US"/>
        </w:rPr>
        <w:lastRenderedPageBreak/>
        <w:t xml:space="preserve">Эскиндарова; редкол.: И.Н. Шапкин, Н.А. Разманова; рец.: В.В. Думный, С.А. Погодин. — Москва: Финуниверситет, 2011. — 184 с. — Текст : непосредственный. -  То же. - ЭБ Финуниверситета. — URL:http://elib.fa.ru/Book/Finuniversity.pdf (дата обращения: 01.06.2022). - Текст: электронный. </w:t>
      </w:r>
    </w:p>
    <w:p w14:paraId="1503795C" w14:textId="77777777" w:rsidR="000D26E4" w:rsidRPr="000D26E4" w:rsidRDefault="000D26E4" w:rsidP="000D26E4">
      <w:pPr>
        <w:spacing w:line="360" w:lineRule="auto"/>
        <w:ind w:firstLine="709"/>
        <w:jc w:val="both"/>
        <w:rPr>
          <w:rFonts w:eastAsia="Calibri"/>
          <w:b/>
          <w:sz w:val="28"/>
          <w:szCs w:val="28"/>
          <w:lang w:eastAsia="en-US"/>
        </w:rPr>
      </w:pPr>
      <w:r w:rsidRPr="000D26E4">
        <w:rPr>
          <w:rFonts w:eastAsia="Calibri"/>
          <w:b/>
          <w:sz w:val="28"/>
          <w:szCs w:val="28"/>
          <w:lang w:eastAsia="en-US"/>
        </w:rPr>
        <w:t>б) дополнительная:</w:t>
      </w:r>
    </w:p>
    <w:p w14:paraId="41536DA0" w14:textId="77777777" w:rsidR="000D26E4" w:rsidRPr="000D26E4" w:rsidRDefault="000D26E4" w:rsidP="000D26E4">
      <w:pPr>
        <w:pStyle w:val="af4"/>
        <w:numPr>
          <w:ilvl w:val="1"/>
          <w:numId w:val="32"/>
        </w:numPr>
        <w:spacing w:after="0" w:line="360" w:lineRule="auto"/>
        <w:jc w:val="both"/>
        <w:rPr>
          <w:rFonts w:ascii="Times New Roman" w:hAnsi="Times New Roman"/>
          <w:sz w:val="28"/>
          <w:szCs w:val="28"/>
          <w:lang w:eastAsia="en-US"/>
        </w:rPr>
      </w:pPr>
      <w:r w:rsidRPr="000D26E4">
        <w:rPr>
          <w:rFonts w:ascii="Times New Roman" w:hAnsi="Times New Roman"/>
          <w:sz w:val="28"/>
          <w:szCs w:val="28"/>
          <w:lang w:eastAsia="en-US"/>
        </w:rPr>
        <w:t xml:space="preserve">Гретченко, А.И. Болонский процесс: интеграция России в европейское и мировое образовательное пространство : учебное пособие / А.И. Гретченко, А.А. Гретченко. — Москва : КноРус, 2020. — 425 с. — ЭБС BOOK.ru. — URL: https://book.ru/book/933509 (дата обращения: 01.06.2022). — Текст : электронный. </w:t>
      </w:r>
    </w:p>
    <w:p w14:paraId="38A17D99" w14:textId="77777777" w:rsidR="000D26E4" w:rsidRPr="000D26E4" w:rsidRDefault="000D26E4" w:rsidP="000D26E4">
      <w:pPr>
        <w:pStyle w:val="af4"/>
        <w:numPr>
          <w:ilvl w:val="1"/>
          <w:numId w:val="32"/>
        </w:numPr>
        <w:spacing w:after="0" w:line="360" w:lineRule="auto"/>
        <w:jc w:val="both"/>
        <w:rPr>
          <w:rFonts w:ascii="Times New Roman" w:hAnsi="Times New Roman"/>
          <w:sz w:val="28"/>
          <w:szCs w:val="28"/>
          <w:lang w:eastAsia="en-US"/>
        </w:rPr>
      </w:pPr>
      <w:r w:rsidRPr="000D26E4">
        <w:rPr>
          <w:rFonts w:ascii="Times New Roman" w:hAnsi="Times New Roman"/>
          <w:sz w:val="28"/>
          <w:szCs w:val="28"/>
          <w:lang w:eastAsia="en-US"/>
        </w:rPr>
        <w:t>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 Еврофинанс Моснарбанк. — Москва : Экономическая летопись, 2010. — 581 с. — (Экономическая летопись России). — Текст : непосредственный.</w:t>
      </w:r>
    </w:p>
    <w:p w14:paraId="265C34B2" w14:textId="77777777" w:rsidR="000D26E4" w:rsidRPr="000D26E4" w:rsidRDefault="000D26E4" w:rsidP="000D26E4">
      <w:pPr>
        <w:spacing w:line="360" w:lineRule="auto"/>
        <w:jc w:val="both"/>
        <w:rPr>
          <w:rFonts w:eastAsia="Calibri"/>
          <w:sz w:val="28"/>
          <w:szCs w:val="28"/>
          <w:lang w:eastAsia="en-US"/>
        </w:rPr>
      </w:pPr>
    </w:p>
    <w:p w14:paraId="3A5E4989" w14:textId="77777777" w:rsidR="000D26E4" w:rsidRPr="000D26E4" w:rsidRDefault="000D26E4" w:rsidP="000D26E4">
      <w:pPr>
        <w:spacing w:line="360" w:lineRule="auto"/>
        <w:ind w:firstLine="709"/>
        <w:jc w:val="both"/>
        <w:rPr>
          <w:rFonts w:eastAsia="Calibri"/>
          <w:b/>
          <w:sz w:val="28"/>
          <w:szCs w:val="28"/>
          <w:lang w:eastAsia="en-US"/>
        </w:rPr>
      </w:pPr>
      <w:r w:rsidRPr="000D26E4">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4E37E170" w14:textId="77777777" w:rsidR="000D26E4" w:rsidRPr="000D26E4" w:rsidRDefault="00FE5FBE" w:rsidP="000D26E4">
      <w:pPr>
        <w:pStyle w:val="af4"/>
        <w:widowControl w:val="0"/>
        <w:numPr>
          <w:ilvl w:val="0"/>
          <w:numId w:val="33"/>
        </w:numPr>
        <w:suppressAutoHyphens w:val="0"/>
        <w:autoSpaceDE w:val="0"/>
        <w:autoSpaceDN w:val="0"/>
        <w:adjustRightInd w:val="0"/>
        <w:spacing w:after="0" w:line="360" w:lineRule="auto"/>
        <w:ind w:hanging="720"/>
        <w:jc w:val="both"/>
        <w:rPr>
          <w:rFonts w:ascii="Times New Roman" w:hAnsi="Times New Roman"/>
          <w:b/>
          <w:sz w:val="28"/>
          <w:szCs w:val="28"/>
        </w:rPr>
      </w:pPr>
      <w:hyperlink r:id="rId12" w:history="1">
        <w:r w:rsidR="000D26E4" w:rsidRPr="000D26E4">
          <w:rPr>
            <w:rStyle w:val="ab"/>
            <w:rFonts w:ascii="Times New Roman" w:eastAsiaTheme="majorEastAsia" w:hAnsi="Times New Roman"/>
            <w:sz w:val="28"/>
            <w:szCs w:val="28"/>
          </w:rPr>
          <w:t>http://www.</w:t>
        </w:r>
        <w:r w:rsidR="000D26E4" w:rsidRPr="000D26E4">
          <w:rPr>
            <w:rStyle w:val="ab"/>
            <w:rFonts w:ascii="Times New Roman" w:eastAsiaTheme="majorEastAsia" w:hAnsi="Times New Roman"/>
            <w:sz w:val="28"/>
            <w:szCs w:val="28"/>
            <w:lang w:val="en-US"/>
          </w:rPr>
          <w:t>fa</w:t>
        </w:r>
        <w:r w:rsidR="000D26E4" w:rsidRPr="000D26E4">
          <w:rPr>
            <w:rStyle w:val="ab"/>
            <w:rFonts w:ascii="Times New Roman" w:eastAsiaTheme="majorEastAsia" w:hAnsi="Times New Roman"/>
            <w:sz w:val="28"/>
            <w:szCs w:val="28"/>
          </w:rPr>
          <w:t>.ru</w:t>
        </w:r>
      </w:hyperlink>
      <w:r w:rsidR="000D26E4" w:rsidRPr="000D26E4">
        <w:rPr>
          <w:rFonts w:ascii="Times New Roman" w:hAnsi="Times New Roman"/>
          <w:sz w:val="28"/>
          <w:szCs w:val="28"/>
        </w:rPr>
        <w:t xml:space="preserve"> – Финансовый университет при Правительстве Российской Федерации</w:t>
      </w:r>
    </w:p>
    <w:p w14:paraId="50D06944" w14:textId="77777777" w:rsidR="000D26E4" w:rsidRPr="000D26E4" w:rsidRDefault="000D26E4" w:rsidP="000D26E4">
      <w:pPr>
        <w:pStyle w:val="af4"/>
        <w:widowControl w:val="0"/>
        <w:numPr>
          <w:ilvl w:val="0"/>
          <w:numId w:val="33"/>
        </w:numPr>
        <w:suppressAutoHyphens w:val="0"/>
        <w:autoSpaceDE w:val="0"/>
        <w:autoSpaceDN w:val="0"/>
        <w:adjustRightInd w:val="0"/>
        <w:spacing w:after="0" w:line="360" w:lineRule="auto"/>
        <w:ind w:hanging="720"/>
        <w:jc w:val="both"/>
        <w:rPr>
          <w:rFonts w:ascii="Times New Roman" w:hAnsi="Times New Roman"/>
          <w:sz w:val="28"/>
          <w:szCs w:val="28"/>
        </w:rPr>
      </w:pPr>
      <w:r w:rsidRPr="000D26E4">
        <w:rPr>
          <w:rFonts w:ascii="Times New Roman" w:hAnsi="Times New Roman"/>
          <w:sz w:val="28"/>
          <w:szCs w:val="28"/>
        </w:rPr>
        <w:t>http://www.cbr.ru – Центральный банк Российской Федерации</w:t>
      </w:r>
    </w:p>
    <w:p w14:paraId="66633EE7" w14:textId="77777777" w:rsidR="000D26E4" w:rsidRPr="000D26E4" w:rsidRDefault="000D26E4" w:rsidP="000D26E4">
      <w:pPr>
        <w:pStyle w:val="af4"/>
        <w:widowControl w:val="0"/>
        <w:numPr>
          <w:ilvl w:val="0"/>
          <w:numId w:val="33"/>
        </w:numPr>
        <w:suppressAutoHyphens w:val="0"/>
        <w:autoSpaceDE w:val="0"/>
        <w:autoSpaceDN w:val="0"/>
        <w:adjustRightInd w:val="0"/>
        <w:spacing w:after="0" w:line="360" w:lineRule="auto"/>
        <w:ind w:hanging="720"/>
        <w:jc w:val="both"/>
        <w:rPr>
          <w:rFonts w:ascii="Times New Roman" w:hAnsi="Times New Roman"/>
          <w:sz w:val="28"/>
          <w:szCs w:val="28"/>
        </w:rPr>
      </w:pPr>
      <w:r w:rsidRPr="000D26E4">
        <w:rPr>
          <w:rFonts w:ascii="Times New Roman" w:hAnsi="Times New Roman"/>
          <w:sz w:val="28"/>
          <w:szCs w:val="28"/>
        </w:rPr>
        <w:t>http://www.mirkin.ru – Финансовая электронная библиотека</w:t>
      </w:r>
    </w:p>
    <w:p w14:paraId="0870FEA9" w14:textId="77777777" w:rsidR="000D26E4" w:rsidRPr="000D26E4" w:rsidRDefault="000D26E4" w:rsidP="000D26E4">
      <w:pPr>
        <w:spacing w:line="360" w:lineRule="auto"/>
        <w:jc w:val="both"/>
        <w:rPr>
          <w:sz w:val="28"/>
          <w:szCs w:val="28"/>
        </w:rPr>
      </w:pPr>
      <w:r w:rsidRPr="000D26E4">
        <w:rPr>
          <w:sz w:val="28"/>
          <w:szCs w:val="28"/>
        </w:rPr>
        <w:t>4.       Электронные ресурсы БИК:</w:t>
      </w:r>
    </w:p>
    <w:p w14:paraId="71E64B98"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Электронная библиотека Финансового университета (ЭБ) http://elib.fa.ru/</w:t>
      </w:r>
    </w:p>
    <w:p w14:paraId="2AEEFAE2"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BOOK.RU http://www.book.ru</w:t>
      </w:r>
    </w:p>
    <w:p w14:paraId="2D1B82E6"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«Университетская библиотека ОНЛАЙН» http://biblioclub.ru/</w:t>
      </w:r>
    </w:p>
    <w:p w14:paraId="13798062"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Znanium http://www.znanium.com</w:t>
      </w:r>
    </w:p>
    <w:p w14:paraId="373EE660"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lastRenderedPageBreak/>
        <w:t>Электронно-библиотечная система издательства «ЮРАЙТ» https://urait.ru/</w:t>
      </w:r>
    </w:p>
    <w:p w14:paraId="0318C240"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Электронно-библиотечная система издательства Проспект http://ebs.prospekt.org/books</w:t>
      </w:r>
    </w:p>
    <w:p w14:paraId="67E0CEC4"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Деловая онлайн-библиотека Alpina Digital http://lib.alpinadigital.ru/</w:t>
      </w:r>
    </w:p>
    <w:p w14:paraId="366913EA"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Электронная библиотека Издательского дома «Гребенников» https://grebennikon.ru/</w:t>
      </w:r>
    </w:p>
    <w:p w14:paraId="782DD943"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 xml:space="preserve">Научная электронная библиотека eLibrary.ru http://elibrary.ru  </w:t>
      </w:r>
    </w:p>
    <w:p w14:paraId="11F4D6B4"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Национальная электронная библиотека http://нэб.рф/</w:t>
      </w:r>
    </w:p>
    <w:p w14:paraId="78DD7880"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Финансовая справочная система «Финансовый директор» http://www.1fd.ru/</w:t>
      </w:r>
    </w:p>
    <w:p w14:paraId="6364C0C8"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Ресурсы информационно-аналитического агентства по финансовым рынкам Cbonds.ru https://cbonds.ru/</w:t>
      </w:r>
    </w:p>
    <w:p w14:paraId="2B44A348"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СПАРК https://spark-interfax.ru/</w:t>
      </w:r>
    </w:p>
    <w:p w14:paraId="0338C6D8"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lang w:val="en-US"/>
        </w:rPr>
      </w:pPr>
      <w:r w:rsidRPr="000D26E4">
        <w:rPr>
          <w:rFonts w:ascii="Times New Roman" w:hAnsi="Times New Roman"/>
          <w:sz w:val="28"/>
          <w:szCs w:val="28"/>
          <w:lang w:val="en-US"/>
        </w:rPr>
        <w:t>Academic Reference http://ar.cnki.net/ACADREF</w:t>
      </w:r>
    </w:p>
    <w:p w14:paraId="3430FD19"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14:paraId="566A7D80"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Электронные продукты издательства Elsevier http://www.sciencedirect.com</w:t>
      </w:r>
    </w:p>
    <w:p w14:paraId="4E5D8B0A"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lang w:val="en-US"/>
        </w:rPr>
      </w:pPr>
      <w:r w:rsidRPr="000D26E4">
        <w:rPr>
          <w:rFonts w:ascii="Times New Roman" w:hAnsi="Times New Roman"/>
          <w:sz w:val="28"/>
          <w:szCs w:val="28"/>
          <w:lang w:val="en-US"/>
        </w:rPr>
        <w:t>Emerald: Management eJournal Portfolio https://www.emerald.com/insight/</w:t>
      </w:r>
    </w:p>
    <w:p w14:paraId="75ABDBEA"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Информационно-аналитическая база данных EMIS Global https://www.emis.com/php/companies/overview/index</w:t>
      </w:r>
    </w:p>
    <w:p w14:paraId="5D20A5AE"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Henry Stewart Talks: Библиотека Онлайн Лекций по Бизнесу и Маркетингу https://hstalks.com/business/</w:t>
      </w:r>
    </w:p>
    <w:p w14:paraId="4880DFD9"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lang w:val="en-US"/>
        </w:rPr>
      </w:pPr>
      <w:r w:rsidRPr="000D26E4">
        <w:rPr>
          <w:rFonts w:ascii="Times New Roman" w:hAnsi="Times New Roman"/>
          <w:sz w:val="28"/>
          <w:szCs w:val="28"/>
          <w:lang w:val="en-US"/>
        </w:rPr>
        <w:t>Oxford Scholarship Online https://oxford.universitypressscholarship.com/</w:t>
      </w:r>
    </w:p>
    <w:p w14:paraId="1318674B"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Коллекция научных журналов Oxford University Press https://academic.oup.com/journals/</w:t>
      </w:r>
    </w:p>
    <w:p w14:paraId="2A3F6B75"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Scopus https://www.scopus.com</w:t>
      </w:r>
    </w:p>
    <w:p w14:paraId="5E0A3EB8" w14:textId="6E35521C"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Электронная коллек</w:t>
      </w:r>
      <w:r w:rsidR="00945BAC">
        <w:rPr>
          <w:rFonts w:ascii="Times New Roman" w:hAnsi="Times New Roman"/>
          <w:sz w:val="28"/>
          <w:szCs w:val="28"/>
        </w:rPr>
        <w:t>ция книг издательства Springer:</w:t>
      </w:r>
      <w:r w:rsidRPr="000D26E4">
        <w:rPr>
          <w:rFonts w:ascii="Times New Roman" w:hAnsi="Times New Roman"/>
          <w:sz w:val="28"/>
          <w:szCs w:val="28"/>
        </w:rPr>
        <w:t xml:space="preserve"> Springer eBooks http://link.springer.com/</w:t>
      </w:r>
    </w:p>
    <w:p w14:paraId="4A15032B" w14:textId="77777777" w:rsidR="000D26E4"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19E9DED" w14:textId="3AEA6B2F" w:rsidR="00F47B40" w:rsidRPr="000D26E4" w:rsidRDefault="000D26E4" w:rsidP="000D26E4">
      <w:pPr>
        <w:pStyle w:val="af4"/>
        <w:numPr>
          <w:ilvl w:val="0"/>
          <w:numId w:val="34"/>
        </w:numPr>
        <w:spacing w:after="0" w:line="360" w:lineRule="auto"/>
        <w:ind w:hanging="720"/>
        <w:jc w:val="both"/>
        <w:rPr>
          <w:rFonts w:ascii="Times New Roman" w:hAnsi="Times New Roman"/>
          <w:sz w:val="28"/>
          <w:szCs w:val="28"/>
        </w:rPr>
      </w:pPr>
      <w:r w:rsidRPr="000D26E4">
        <w:rPr>
          <w:rFonts w:ascii="Times New Roman" w:hAnsi="Times New Roman"/>
          <w:sz w:val="28"/>
          <w:szCs w:val="28"/>
        </w:rPr>
        <w:t>База данных научных журналов издательства Wiley https://onlinelibrary.wiley.com/</w:t>
      </w:r>
    </w:p>
    <w:p w14:paraId="019E9DEE" w14:textId="77777777" w:rsidR="00F47B40" w:rsidRPr="00192F83" w:rsidRDefault="00F47B40" w:rsidP="00F47B40"/>
    <w:p w14:paraId="019E9DEF" w14:textId="77777777" w:rsidR="005B70F7" w:rsidRDefault="005B70F7" w:rsidP="005D6513">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14:paraId="6F2A3257" w14:textId="13601433" w:rsidR="007502A1" w:rsidRDefault="007502A1" w:rsidP="007502A1">
      <w:pPr>
        <w:widowControl w:val="0"/>
        <w:shd w:val="clear" w:color="auto" w:fill="FFFFFF"/>
        <w:spacing w:line="360" w:lineRule="auto"/>
        <w:ind w:firstLine="709"/>
        <w:jc w:val="both"/>
        <w:rPr>
          <w:rFonts w:eastAsia="Calibri"/>
          <w:sz w:val="28"/>
          <w:szCs w:val="28"/>
          <w:lang w:eastAsia="en-US"/>
        </w:rPr>
      </w:pPr>
      <w:r w:rsidRPr="007502A1">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7F39B40" w14:textId="77777777" w:rsidR="007502A1" w:rsidRPr="007502A1" w:rsidRDefault="007502A1" w:rsidP="007502A1">
      <w:pPr>
        <w:widowControl w:val="0"/>
        <w:shd w:val="clear" w:color="auto" w:fill="FFFFFF"/>
        <w:spacing w:line="360" w:lineRule="auto"/>
        <w:ind w:firstLine="709"/>
        <w:jc w:val="both"/>
        <w:rPr>
          <w:rFonts w:eastAsia="Calibri"/>
          <w:sz w:val="28"/>
          <w:szCs w:val="28"/>
          <w:lang w:eastAsia="en-US"/>
        </w:rPr>
      </w:pPr>
    </w:p>
    <w:p w14:paraId="019E9E0F" w14:textId="77777777" w:rsidR="005B70F7" w:rsidRPr="005B70F7" w:rsidRDefault="005B70F7" w:rsidP="00434ED2">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19E9E10" w14:textId="77777777" w:rsidR="00A93BCE" w:rsidRPr="00A93BCE" w:rsidRDefault="00EA15EE" w:rsidP="003B1182">
      <w:pPr>
        <w:keepNext/>
        <w:widowControl w:val="0"/>
        <w:autoSpaceDE w:val="0"/>
        <w:autoSpaceDN w:val="0"/>
        <w:adjustRightInd w:val="0"/>
        <w:spacing w:line="360" w:lineRule="auto"/>
        <w:ind w:firstLine="709"/>
        <w:jc w:val="both"/>
        <w:outlineLvl w:val="0"/>
        <w:rPr>
          <w:rFonts w:eastAsia="Calibri"/>
          <w:b/>
          <w:bCs/>
          <w:kern w:val="32"/>
          <w:sz w:val="28"/>
          <w:szCs w:val="28"/>
        </w:rPr>
      </w:pPr>
      <w:bookmarkStart w:id="43" w:name="_Toc531614950"/>
      <w:bookmarkStart w:id="44"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43"/>
      <w:bookmarkEnd w:id="44"/>
    </w:p>
    <w:p w14:paraId="019E9E11" w14:textId="7BE66A45" w:rsidR="00A93BCE" w:rsidRPr="00E67D6D" w:rsidRDefault="00A93BCE" w:rsidP="003B1182">
      <w:pPr>
        <w:keepNext/>
        <w:widowControl w:val="0"/>
        <w:autoSpaceDE w:val="0"/>
        <w:autoSpaceDN w:val="0"/>
        <w:adjustRightInd w:val="0"/>
        <w:spacing w:line="360" w:lineRule="auto"/>
        <w:ind w:firstLine="709"/>
        <w:jc w:val="both"/>
        <w:outlineLvl w:val="0"/>
        <w:rPr>
          <w:rFonts w:eastAsia="Calibri"/>
          <w:bCs/>
          <w:kern w:val="32"/>
          <w:sz w:val="28"/>
          <w:szCs w:val="28"/>
          <w:lang w:val="en-US"/>
        </w:rPr>
      </w:pPr>
      <w:bookmarkStart w:id="45" w:name="_Toc531614951"/>
      <w:bookmarkStart w:id="46" w:name="_Toc531686468"/>
      <w:r w:rsidRPr="00E67D6D">
        <w:rPr>
          <w:rFonts w:eastAsia="Calibri"/>
          <w:bCs/>
          <w:kern w:val="32"/>
          <w:sz w:val="28"/>
          <w:szCs w:val="28"/>
          <w:lang w:val="en-US"/>
        </w:rPr>
        <w:t xml:space="preserve">1. </w:t>
      </w:r>
      <w:r w:rsidRPr="00A93BCE">
        <w:rPr>
          <w:rFonts w:eastAsia="Calibri"/>
          <w:bCs/>
          <w:kern w:val="32"/>
          <w:sz w:val="28"/>
          <w:szCs w:val="28"/>
          <w:lang w:val="en-US"/>
        </w:rPr>
        <w:t>Windows</w:t>
      </w:r>
      <w:r w:rsidRPr="00E67D6D">
        <w:rPr>
          <w:rFonts w:eastAsia="Calibri"/>
          <w:bCs/>
          <w:kern w:val="32"/>
          <w:sz w:val="28"/>
          <w:szCs w:val="28"/>
          <w:lang w:val="en-US"/>
        </w:rPr>
        <w:t xml:space="preserve">, </w:t>
      </w:r>
      <w:r w:rsidRPr="00A93BCE">
        <w:rPr>
          <w:rFonts w:eastAsia="Calibri"/>
          <w:bCs/>
          <w:kern w:val="32"/>
          <w:sz w:val="28"/>
          <w:szCs w:val="28"/>
          <w:lang w:val="en-US"/>
        </w:rPr>
        <w:t>Microsoft</w:t>
      </w:r>
      <w:r w:rsidR="00410FFB" w:rsidRPr="00E67D6D">
        <w:rPr>
          <w:rFonts w:eastAsia="Calibri"/>
          <w:bCs/>
          <w:kern w:val="32"/>
          <w:sz w:val="28"/>
          <w:szCs w:val="28"/>
          <w:lang w:val="en-US"/>
        </w:rPr>
        <w:t xml:space="preserve"> </w:t>
      </w:r>
      <w:r w:rsidRPr="00A93BCE">
        <w:rPr>
          <w:rFonts w:eastAsia="Calibri"/>
          <w:bCs/>
          <w:kern w:val="32"/>
          <w:sz w:val="28"/>
          <w:szCs w:val="28"/>
          <w:lang w:val="en-US"/>
        </w:rPr>
        <w:t>Office</w:t>
      </w:r>
      <w:r w:rsidRPr="00E67D6D">
        <w:rPr>
          <w:rFonts w:eastAsia="Calibri"/>
          <w:bCs/>
          <w:kern w:val="32"/>
          <w:sz w:val="28"/>
          <w:szCs w:val="28"/>
          <w:lang w:val="en-US"/>
        </w:rPr>
        <w:t>.</w:t>
      </w:r>
      <w:bookmarkEnd w:id="45"/>
      <w:bookmarkEnd w:id="46"/>
    </w:p>
    <w:p w14:paraId="019E9E13" w14:textId="4A6F1D12" w:rsidR="00A93BCE" w:rsidRPr="00E67D6D" w:rsidRDefault="00A93BCE" w:rsidP="007502A1">
      <w:pPr>
        <w:keepNext/>
        <w:widowControl w:val="0"/>
        <w:autoSpaceDE w:val="0"/>
        <w:autoSpaceDN w:val="0"/>
        <w:adjustRightInd w:val="0"/>
        <w:spacing w:line="360" w:lineRule="auto"/>
        <w:ind w:firstLine="709"/>
        <w:jc w:val="both"/>
        <w:outlineLvl w:val="0"/>
        <w:rPr>
          <w:rFonts w:eastAsia="Calibri"/>
          <w:bCs/>
          <w:kern w:val="32"/>
          <w:sz w:val="28"/>
          <w:szCs w:val="28"/>
          <w:lang w:val="en-US"/>
        </w:rPr>
      </w:pPr>
      <w:bookmarkStart w:id="47" w:name="_Toc531614952"/>
      <w:bookmarkStart w:id="48" w:name="_Toc531686469"/>
      <w:r w:rsidRPr="00E67D6D">
        <w:rPr>
          <w:rFonts w:eastAsia="Calibri"/>
          <w:bCs/>
          <w:kern w:val="32"/>
          <w:sz w:val="28"/>
          <w:szCs w:val="28"/>
          <w:lang w:val="en-US"/>
        </w:rPr>
        <w:t xml:space="preserve">2. </w:t>
      </w:r>
      <w:r w:rsidRPr="00A93BCE">
        <w:rPr>
          <w:rFonts w:eastAsia="Calibri"/>
          <w:bCs/>
          <w:kern w:val="32"/>
          <w:sz w:val="28"/>
          <w:szCs w:val="28"/>
        </w:rPr>
        <w:t>Антивирус</w:t>
      </w:r>
      <w:r w:rsidRPr="00E67D6D">
        <w:rPr>
          <w:rFonts w:eastAsia="Calibri"/>
          <w:bCs/>
          <w:kern w:val="32"/>
          <w:sz w:val="28"/>
          <w:szCs w:val="28"/>
          <w:lang w:val="en-US"/>
        </w:rPr>
        <w:t xml:space="preserve"> </w:t>
      </w:r>
      <w:bookmarkEnd w:id="47"/>
      <w:bookmarkEnd w:id="48"/>
      <w:r w:rsidR="007502A1">
        <w:rPr>
          <w:rFonts w:eastAsia="Calibri"/>
          <w:bCs/>
          <w:kern w:val="32"/>
          <w:sz w:val="28"/>
          <w:szCs w:val="28"/>
          <w:lang w:val="en-US"/>
        </w:rPr>
        <w:t>Kaspersky</w:t>
      </w:r>
    </w:p>
    <w:p w14:paraId="019E9E14" w14:textId="77777777" w:rsidR="00434ED2" w:rsidRPr="00E67D6D" w:rsidRDefault="00434ED2" w:rsidP="003B1182">
      <w:pPr>
        <w:keepNext/>
        <w:widowControl w:val="0"/>
        <w:autoSpaceDE w:val="0"/>
        <w:autoSpaceDN w:val="0"/>
        <w:adjustRightInd w:val="0"/>
        <w:spacing w:line="360" w:lineRule="auto"/>
        <w:ind w:firstLine="709"/>
        <w:jc w:val="both"/>
        <w:outlineLvl w:val="0"/>
        <w:rPr>
          <w:rFonts w:eastAsia="Calibri"/>
          <w:b/>
          <w:bCs/>
          <w:kern w:val="32"/>
          <w:sz w:val="28"/>
          <w:szCs w:val="28"/>
          <w:lang w:val="en-US"/>
        </w:rPr>
      </w:pPr>
      <w:bookmarkStart w:id="49" w:name="_Toc531614953"/>
      <w:bookmarkStart w:id="50" w:name="_Toc531686470"/>
    </w:p>
    <w:p w14:paraId="019E9E15" w14:textId="77777777" w:rsidR="00A93BCE" w:rsidRPr="00A93BCE" w:rsidRDefault="00A93BCE" w:rsidP="003B1182">
      <w:pPr>
        <w:keepNext/>
        <w:widowControl w:val="0"/>
        <w:autoSpaceDE w:val="0"/>
        <w:autoSpaceDN w:val="0"/>
        <w:adjustRightInd w:val="0"/>
        <w:spacing w:line="360" w:lineRule="auto"/>
        <w:ind w:firstLine="709"/>
        <w:jc w:val="both"/>
        <w:outlineLvl w:val="0"/>
        <w:rPr>
          <w:rFonts w:eastAsia="Calibri"/>
          <w:bCs/>
          <w:kern w:val="32"/>
          <w:sz w:val="28"/>
          <w:szCs w:val="28"/>
        </w:rPr>
      </w:pPr>
      <w:r w:rsidRPr="00E67D6D">
        <w:rPr>
          <w:rFonts w:eastAsia="Calibri"/>
          <w:b/>
          <w:bCs/>
          <w:kern w:val="32"/>
          <w:sz w:val="28"/>
          <w:szCs w:val="28"/>
          <w:lang w:val="en-US"/>
        </w:rPr>
        <w:t xml:space="preserve">11.2. </w:t>
      </w:r>
      <w:r w:rsidRPr="00A93BCE">
        <w:rPr>
          <w:rFonts w:eastAsia="Calibri"/>
          <w:b/>
          <w:bCs/>
          <w:kern w:val="32"/>
          <w:sz w:val="28"/>
          <w:szCs w:val="28"/>
        </w:rPr>
        <w:t>Современные профессиональные базы данных и информационные справочные системы</w:t>
      </w:r>
      <w:bookmarkEnd w:id="49"/>
      <w:bookmarkEnd w:id="50"/>
    </w:p>
    <w:p w14:paraId="019E9E17" w14:textId="77777777" w:rsidR="00A93BCE" w:rsidRPr="00434ED2" w:rsidRDefault="00A93BCE" w:rsidP="003B1182">
      <w:pPr>
        <w:pStyle w:val="af4"/>
        <w:widowControl w:val="0"/>
        <w:numPr>
          <w:ilvl w:val="1"/>
          <w:numId w:val="8"/>
        </w:numPr>
        <w:shd w:val="clear" w:color="auto" w:fill="FFFFFF"/>
        <w:tabs>
          <w:tab w:val="left" w:pos="709"/>
        </w:tabs>
        <w:autoSpaceDE w:val="0"/>
        <w:autoSpaceDN w:val="0"/>
        <w:adjustRightInd w:val="0"/>
        <w:spacing w:after="0" w:line="360" w:lineRule="auto"/>
        <w:ind w:left="709" w:hanging="567"/>
        <w:jc w:val="both"/>
        <w:rPr>
          <w:rFonts w:ascii="Times New Roman" w:hAnsi="Times New Roman"/>
          <w:bCs/>
          <w:sz w:val="28"/>
          <w:szCs w:val="28"/>
        </w:rPr>
      </w:pPr>
      <w:r w:rsidRPr="00434ED2">
        <w:rPr>
          <w:rFonts w:ascii="Times New Roman" w:hAnsi="Times New Roman"/>
          <w:bCs/>
          <w:sz w:val="28"/>
          <w:szCs w:val="28"/>
        </w:rPr>
        <w:t>Информационно-правовая система «Гарант»</w:t>
      </w:r>
    </w:p>
    <w:p w14:paraId="019E9E18" w14:textId="77777777" w:rsidR="00A93BCE" w:rsidRPr="00434ED2" w:rsidRDefault="00A93BCE" w:rsidP="003B1182">
      <w:pPr>
        <w:pStyle w:val="af4"/>
        <w:widowControl w:val="0"/>
        <w:numPr>
          <w:ilvl w:val="1"/>
          <w:numId w:val="8"/>
        </w:numPr>
        <w:shd w:val="clear" w:color="auto" w:fill="FFFFFF"/>
        <w:tabs>
          <w:tab w:val="left" w:pos="709"/>
        </w:tabs>
        <w:autoSpaceDE w:val="0"/>
        <w:autoSpaceDN w:val="0"/>
        <w:adjustRightInd w:val="0"/>
        <w:spacing w:after="0" w:line="360" w:lineRule="auto"/>
        <w:ind w:left="709" w:hanging="567"/>
        <w:jc w:val="both"/>
        <w:rPr>
          <w:rFonts w:ascii="Times New Roman" w:hAnsi="Times New Roman"/>
          <w:bCs/>
          <w:sz w:val="28"/>
          <w:szCs w:val="28"/>
        </w:rPr>
      </w:pPr>
      <w:r w:rsidRPr="00434ED2">
        <w:rPr>
          <w:rFonts w:ascii="Times New Roman" w:hAnsi="Times New Roman"/>
          <w:bCs/>
          <w:sz w:val="28"/>
          <w:szCs w:val="28"/>
        </w:rPr>
        <w:t>Информационно-правовая система «Консультант Плюс»</w:t>
      </w:r>
    </w:p>
    <w:p w14:paraId="019E9E19" w14:textId="77777777" w:rsidR="00A93BCE" w:rsidRPr="00434ED2" w:rsidRDefault="00A93BCE" w:rsidP="003B1182">
      <w:pPr>
        <w:pStyle w:val="af4"/>
        <w:widowControl w:val="0"/>
        <w:numPr>
          <w:ilvl w:val="1"/>
          <w:numId w:val="8"/>
        </w:numPr>
        <w:shd w:val="clear" w:color="auto" w:fill="FFFFFF"/>
        <w:tabs>
          <w:tab w:val="left" w:pos="709"/>
        </w:tabs>
        <w:autoSpaceDE w:val="0"/>
        <w:autoSpaceDN w:val="0"/>
        <w:adjustRightInd w:val="0"/>
        <w:spacing w:after="0" w:line="360" w:lineRule="auto"/>
        <w:ind w:left="709" w:hanging="567"/>
        <w:jc w:val="both"/>
        <w:rPr>
          <w:rFonts w:ascii="Times New Roman" w:hAnsi="Times New Roman"/>
          <w:bCs/>
          <w:sz w:val="28"/>
          <w:szCs w:val="28"/>
        </w:rPr>
      </w:pPr>
      <w:r w:rsidRPr="00434ED2">
        <w:rPr>
          <w:rFonts w:ascii="Times New Roman" w:hAnsi="Times New Roman"/>
          <w:bCs/>
          <w:sz w:val="28"/>
          <w:szCs w:val="28"/>
        </w:rPr>
        <w:lastRenderedPageBreak/>
        <w:t>Электронная база Российской государственной библиотеки (РГБ) и Финансового университета</w:t>
      </w:r>
    </w:p>
    <w:p w14:paraId="019E9E1A" w14:textId="77777777" w:rsidR="00A93BCE" w:rsidRPr="00434ED2" w:rsidRDefault="00A93BCE" w:rsidP="003B1182">
      <w:pPr>
        <w:pStyle w:val="af4"/>
        <w:widowControl w:val="0"/>
        <w:numPr>
          <w:ilvl w:val="1"/>
          <w:numId w:val="8"/>
        </w:numPr>
        <w:shd w:val="clear" w:color="auto" w:fill="FFFFFF"/>
        <w:tabs>
          <w:tab w:val="left" w:pos="709"/>
        </w:tabs>
        <w:autoSpaceDE w:val="0"/>
        <w:autoSpaceDN w:val="0"/>
        <w:adjustRightInd w:val="0"/>
        <w:spacing w:after="0" w:line="360" w:lineRule="auto"/>
        <w:ind w:left="709" w:hanging="567"/>
        <w:jc w:val="both"/>
        <w:rPr>
          <w:rFonts w:ascii="Times New Roman" w:hAnsi="Times New Roman"/>
          <w:bCs/>
          <w:sz w:val="28"/>
          <w:szCs w:val="28"/>
          <w:lang w:val="en-US"/>
        </w:rPr>
      </w:pPr>
      <w:r w:rsidRPr="00434ED2">
        <w:rPr>
          <w:rFonts w:ascii="Times New Roman" w:hAnsi="Times New Roman"/>
          <w:bCs/>
          <w:sz w:val="28"/>
          <w:szCs w:val="28"/>
        </w:rPr>
        <w:t>Электронная</w:t>
      </w:r>
      <w:r w:rsidRPr="00434ED2">
        <w:rPr>
          <w:rFonts w:ascii="Times New Roman" w:hAnsi="Times New Roman"/>
          <w:bCs/>
          <w:sz w:val="28"/>
          <w:szCs w:val="28"/>
          <w:lang w:val="en-US"/>
        </w:rPr>
        <w:t xml:space="preserve"> </w:t>
      </w:r>
      <w:r w:rsidRPr="00434ED2">
        <w:rPr>
          <w:rFonts w:ascii="Times New Roman" w:hAnsi="Times New Roman"/>
          <w:bCs/>
          <w:sz w:val="28"/>
          <w:szCs w:val="28"/>
        </w:rPr>
        <w:t>библиотека</w:t>
      </w:r>
      <w:r w:rsidRPr="00434ED2">
        <w:rPr>
          <w:rFonts w:ascii="Times New Roman" w:hAnsi="Times New Roman"/>
          <w:bCs/>
          <w:sz w:val="28"/>
          <w:szCs w:val="28"/>
          <w:lang w:val="en-US"/>
        </w:rPr>
        <w:t xml:space="preserve"> Social Science Research Network, eLIBRARY.ru, BOOK.ru, Znanium.com.</w:t>
      </w:r>
    </w:p>
    <w:p w14:paraId="019E9E1B" w14:textId="77777777" w:rsidR="00434ED2" w:rsidRPr="00434ED2" w:rsidRDefault="00434ED2" w:rsidP="003B1182">
      <w:pPr>
        <w:spacing w:line="360" w:lineRule="auto"/>
        <w:ind w:firstLine="709"/>
        <w:rPr>
          <w:b/>
          <w:sz w:val="28"/>
          <w:szCs w:val="28"/>
          <w:lang w:val="en-US"/>
        </w:rPr>
      </w:pPr>
    </w:p>
    <w:p w14:paraId="019E9E1C" w14:textId="77777777" w:rsidR="000651E9" w:rsidRPr="000651E9" w:rsidRDefault="000651E9" w:rsidP="003B1182">
      <w:pPr>
        <w:spacing w:line="360" w:lineRule="auto"/>
        <w:ind w:firstLine="709"/>
        <w:jc w:val="both"/>
        <w:rPr>
          <w:b/>
          <w:sz w:val="28"/>
          <w:szCs w:val="28"/>
        </w:rPr>
      </w:pPr>
      <w:r w:rsidRPr="000651E9">
        <w:rPr>
          <w:b/>
          <w:sz w:val="28"/>
          <w:szCs w:val="28"/>
        </w:rPr>
        <w:t xml:space="preserve">11.3. Сертифицированные программные и аппаратные средства защиты информации: </w:t>
      </w:r>
    </w:p>
    <w:p w14:paraId="019E9E1D" w14:textId="77777777" w:rsidR="000651E9" w:rsidRDefault="000651E9" w:rsidP="003B1182">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14:paraId="019E9E1E" w14:textId="77777777" w:rsidR="000651E9" w:rsidRPr="005B70F7" w:rsidRDefault="000651E9" w:rsidP="003B1182">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14:paraId="019E9E1F" w14:textId="77777777" w:rsidR="005B70F7" w:rsidRPr="005B70F7" w:rsidRDefault="005B70F7" w:rsidP="003B1182">
      <w:pPr>
        <w:suppressAutoHyphens/>
        <w:overflowPunct w:val="0"/>
        <w:autoSpaceDE w:val="0"/>
        <w:autoSpaceDN w:val="0"/>
        <w:adjustRightInd w:val="0"/>
        <w:spacing w:line="360" w:lineRule="auto"/>
        <w:ind w:firstLine="709"/>
        <w:jc w:val="both"/>
        <w:textAlignment w:val="baseline"/>
        <w:outlineLvl w:val="0"/>
        <w:rPr>
          <w:rFonts w:eastAsia="Calibri"/>
          <w:b/>
          <w:sz w:val="28"/>
          <w:szCs w:val="28"/>
          <w:lang w:eastAsia="ar-SA"/>
        </w:rPr>
      </w:pPr>
      <w:bookmarkStart w:id="51" w:name="_Toc505176245"/>
      <w:bookmarkStart w:id="52" w:name="_Toc516149315"/>
      <w:bookmarkStart w:id="53" w:name="_Toc516153790"/>
      <w:bookmarkStart w:id="54" w:name="_Toc516155143"/>
      <w:bookmarkStart w:id="55" w:name="_Toc516155769"/>
      <w:bookmarkStart w:id="56" w:name="_Toc516155821"/>
      <w:bookmarkStart w:id="57"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51"/>
      <w:bookmarkEnd w:id="52"/>
      <w:bookmarkEnd w:id="53"/>
      <w:bookmarkEnd w:id="54"/>
      <w:bookmarkEnd w:id="55"/>
      <w:bookmarkEnd w:id="56"/>
      <w:bookmarkEnd w:id="57"/>
    </w:p>
    <w:p w14:paraId="019E9E20" w14:textId="77777777" w:rsidR="00A93BCE" w:rsidRPr="005B70F7" w:rsidRDefault="00A93BCE" w:rsidP="003B1182">
      <w:pPr>
        <w:spacing w:line="360"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14:paraId="019E9E21" w14:textId="77777777" w:rsidR="005B70F7" w:rsidRPr="005B70F7" w:rsidRDefault="005B70F7" w:rsidP="003B1182">
      <w:pPr>
        <w:suppressAutoHyphens/>
        <w:spacing w:line="360" w:lineRule="auto"/>
        <w:ind w:left="4536"/>
        <w:jc w:val="right"/>
        <w:rPr>
          <w:rFonts w:eastAsia="Calibri"/>
          <w:sz w:val="28"/>
          <w:szCs w:val="28"/>
          <w:lang w:eastAsia="ar-SA"/>
        </w:rPr>
      </w:pPr>
    </w:p>
    <w:p w14:paraId="019E9E22" w14:textId="77777777" w:rsidR="005B70F7" w:rsidRDefault="005B70F7" w:rsidP="003B1182">
      <w:pPr>
        <w:spacing w:line="360" w:lineRule="auto"/>
        <w:jc w:val="center"/>
      </w:pPr>
    </w:p>
    <w:sectPr w:rsidR="005B70F7" w:rsidSect="002364C8">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1EF05" w14:textId="77777777" w:rsidR="00FE5FBE" w:rsidRDefault="00FE5FBE" w:rsidP="005B70F7">
      <w:r>
        <w:separator/>
      </w:r>
    </w:p>
  </w:endnote>
  <w:endnote w:type="continuationSeparator" w:id="0">
    <w:p w14:paraId="41E25397" w14:textId="77777777" w:rsidR="00FE5FBE" w:rsidRDefault="00FE5FBE"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MS Gothic"/>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14:paraId="019E9E27" w14:textId="4BA5029D" w:rsidR="005010BC" w:rsidRDefault="005010BC">
        <w:pPr>
          <w:pStyle w:val="af8"/>
          <w:jc w:val="center"/>
        </w:pPr>
        <w:r>
          <w:fldChar w:fldCharType="begin"/>
        </w:r>
        <w:r>
          <w:instrText>PAGE   \* MERGEFORMAT</w:instrText>
        </w:r>
        <w:r>
          <w:fldChar w:fldCharType="separate"/>
        </w:r>
        <w:r w:rsidR="005A0990">
          <w:rPr>
            <w:noProof/>
          </w:rPr>
          <w:t>1</w:t>
        </w:r>
        <w:r>
          <w:rPr>
            <w:noProof/>
          </w:rPr>
          <w:fldChar w:fldCharType="end"/>
        </w:r>
      </w:p>
    </w:sdtContent>
  </w:sdt>
  <w:p w14:paraId="019E9E28" w14:textId="77777777" w:rsidR="005010BC" w:rsidRDefault="005010B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70EDE" w14:textId="77777777" w:rsidR="00FE5FBE" w:rsidRDefault="00FE5FBE" w:rsidP="005B70F7">
      <w:r>
        <w:separator/>
      </w:r>
    </w:p>
  </w:footnote>
  <w:footnote w:type="continuationSeparator" w:id="0">
    <w:p w14:paraId="74AF998B" w14:textId="77777777" w:rsidR="00FE5FBE" w:rsidRDefault="00FE5FBE" w:rsidP="005B70F7">
      <w:r>
        <w:continuationSeparator/>
      </w:r>
    </w:p>
  </w:footnote>
  <w:footnote w:id="1">
    <w:p w14:paraId="019E9E29" w14:textId="77777777" w:rsidR="005010BC" w:rsidRPr="00B5159E" w:rsidRDefault="005010BC" w:rsidP="00562BE7">
      <w:pPr>
        <w:pStyle w:val="1111111116F"/>
      </w:pPr>
      <w:r w:rsidRPr="00B5159E">
        <w:rPr>
          <w:rStyle w:val="aff3"/>
          <w:rFonts w:eastAsia="Droid Sans Fallback"/>
        </w:rPr>
        <w:footnoteRef/>
      </w:r>
      <w:r w:rsidRPr="00B5159E">
        <w:t>Заполняется</w:t>
      </w:r>
      <w:r>
        <w:t xml:space="preserve"> </w:t>
      </w:r>
      <w:r w:rsidRPr="00B5159E">
        <w:t>при</w:t>
      </w:r>
      <w:r>
        <w:t xml:space="preserve"> </w:t>
      </w:r>
      <w:r w:rsidRPr="00B5159E">
        <w:t>реализации</w:t>
      </w:r>
      <w:r>
        <w:t xml:space="preserve"> </w:t>
      </w:r>
      <w:r w:rsidRPr="00B5159E">
        <w:t>актуализированных</w:t>
      </w:r>
      <w:r>
        <w:t xml:space="preserve"> </w:t>
      </w:r>
      <w:r w:rsidRPr="00B5159E">
        <w:t>ОСВОФУ</w:t>
      </w:r>
      <w:r>
        <w:t xml:space="preserve"> </w:t>
      </w:r>
      <w:r w:rsidRPr="00B5159E">
        <w:t>и</w:t>
      </w:r>
      <w:r>
        <w:t xml:space="preserve"> </w:t>
      </w:r>
      <w:r w:rsidRPr="00B5159E">
        <w:t>ФГОСВО3++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724A9"/>
    <w:multiLevelType w:val="hybridMultilevel"/>
    <w:tmpl w:val="210E9926"/>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3"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660BC9"/>
    <w:multiLevelType w:val="multilevel"/>
    <w:tmpl w:val="121ACA80"/>
    <w:lvl w:ilvl="0">
      <w:start w:val="1"/>
      <w:numFmt w:val="russianLower"/>
      <w:lvlText w:val="%1)"/>
      <w:lvlJc w:val="left"/>
      <w:rPr>
        <w:rFont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1A711755"/>
    <w:multiLevelType w:val="multilevel"/>
    <w:tmpl w:val="A25C385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C8204C"/>
    <w:multiLevelType w:val="hybridMultilevel"/>
    <w:tmpl w:val="8682B682"/>
    <w:lvl w:ilvl="0" w:tplc="96D85AC2">
      <w:start w:val="1"/>
      <w:numFmt w:val="decimal"/>
      <w:lvlText w:val="%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C4E6907"/>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CD06253"/>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9230EB"/>
    <w:multiLevelType w:val="multilevel"/>
    <w:tmpl w:val="CF0CBBA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160045"/>
    <w:multiLevelType w:val="hybridMultilevel"/>
    <w:tmpl w:val="A4C48BD4"/>
    <w:lvl w:ilvl="0" w:tplc="F09AF742">
      <w:start w:val="1"/>
      <w:numFmt w:val="decimal"/>
      <w:lvlText w:val="%1)"/>
      <w:lvlJc w:val="left"/>
      <w:pPr>
        <w:ind w:left="1069" w:hanging="360"/>
      </w:pPr>
      <w:rPr>
        <w:rFonts w:hint="default"/>
      </w:rPr>
    </w:lvl>
    <w:lvl w:ilvl="1" w:tplc="DE6451A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F95FFA"/>
    <w:multiLevelType w:val="hybridMultilevel"/>
    <w:tmpl w:val="9A5EA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2137827"/>
    <w:multiLevelType w:val="multilevel"/>
    <w:tmpl w:val="A25C385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1"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15958F4"/>
    <w:multiLevelType w:val="multilevel"/>
    <w:tmpl w:val="9D8C6C06"/>
    <w:lvl w:ilvl="0">
      <w:start w:val="1"/>
      <w:numFmt w:val="decimal"/>
      <w:lvlText w:val="%1."/>
      <w:lvlJc w:val="left"/>
      <w:pPr>
        <w:ind w:left="450" w:hanging="45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4" w15:restartNumberingAfterBreak="0">
    <w:nsid w:val="667905CA"/>
    <w:multiLevelType w:val="hybridMultilevel"/>
    <w:tmpl w:val="95CC2228"/>
    <w:lvl w:ilvl="0" w:tplc="8F72AEAC">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5"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6"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7"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8"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9"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8"/>
  </w:num>
  <w:num w:numId="5">
    <w:abstractNumId w:val="1"/>
  </w:num>
  <w:num w:numId="6">
    <w:abstractNumId w:val="22"/>
  </w:num>
  <w:num w:numId="7">
    <w:abstractNumId w:val="17"/>
  </w:num>
  <w:num w:numId="8">
    <w:abstractNumId w:val="14"/>
  </w:num>
  <w:num w:numId="9">
    <w:abstractNumId w:val="20"/>
  </w:num>
  <w:num w:numId="10">
    <w:abstractNumId w:val="28"/>
  </w:num>
  <w:num w:numId="11">
    <w:abstractNumId w:val="21"/>
  </w:num>
  <w:num w:numId="12">
    <w:abstractNumId w:val="26"/>
  </w:num>
  <w:num w:numId="13">
    <w:abstractNumId w:val="27"/>
  </w:num>
  <w:num w:numId="14">
    <w:abstractNumId w:val="29"/>
  </w:num>
  <w:num w:numId="15">
    <w:abstractNumId w:val="12"/>
  </w:num>
  <w:num w:numId="16">
    <w:abstractNumId w:val="15"/>
  </w:num>
  <w:num w:numId="17">
    <w:abstractNumId w:val="6"/>
  </w:num>
  <w:num w:numId="18">
    <w:abstractNumId w:val="3"/>
  </w:num>
  <w:num w:numId="19">
    <w:abstractNumId w:val="25"/>
  </w:num>
  <w:num w:numId="20">
    <w:abstractNumId w:val="2"/>
  </w:num>
  <w:num w:numId="21">
    <w:abstractNumId w:val="24"/>
  </w:num>
  <w:num w:numId="22">
    <w:abstractNumId w:val="16"/>
  </w:num>
  <w:num w:numId="23">
    <w:abstractNumId w:val="10"/>
  </w:num>
  <w:num w:numId="24">
    <w:abstractNumId w:val="13"/>
  </w:num>
  <w:num w:numId="25">
    <w:abstractNumId w:val="8"/>
  </w:num>
  <w:num w:numId="26">
    <w:abstractNumId w:val="19"/>
  </w:num>
  <w:num w:numId="27">
    <w:abstractNumId w:val="5"/>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6DD0"/>
    <w:rsid w:val="00000086"/>
    <w:rsid w:val="00026BDD"/>
    <w:rsid w:val="00036494"/>
    <w:rsid w:val="00050C92"/>
    <w:rsid w:val="00051EE8"/>
    <w:rsid w:val="00053CE9"/>
    <w:rsid w:val="000651E9"/>
    <w:rsid w:val="00065B69"/>
    <w:rsid w:val="000718B1"/>
    <w:rsid w:val="00095D53"/>
    <w:rsid w:val="000A3B06"/>
    <w:rsid w:val="000B0AA7"/>
    <w:rsid w:val="000C38DD"/>
    <w:rsid w:val="000D26E4"/>
    <w:rsid w:val="000D3BC1"/>
    <w:rsid w:val="000E4032"/>
    <w:rsid w:val="000E6222"/>
    <w:rsid w:val="001047DD"/>
    <w:rsid w:val="001158B1"/>
    <w:rsid w:val="0012726E"/>
    <w:rsid w:val="001276C2"/>
    <w:rsid w:val="00130678"/>
    <w:rsid w:val="00131D80"/>
    <w:rsid w:val="00144A80"/>
    <w:rsid w:val="00144EAC"/>
    <w:rsid w:val="0015465C"/>
    <w:rsid w:val="00155916"/>
    <w:rsid w:val="00160FD0"/>
    <w:rsid w:val="001616B0"/>
    <w:rsid w:val="00167BE9"/>
    <w:rsid w:val="00181E03"/>
    <w:rsid w:val="00182F0D"/>
    <w:rsid w:val="00183D29"/>
    <w:rsid w:val="001A7579"/>
    <w:rsid w:val="001A7DD6"/>
    <w:rsid w:val="001B71E9"/>
    <w:rsid w:val="001B79B1"/>
    <w:rsid w:val="001C612B"/>
    <w:rsid w:val="001C6224"/>
    <w:rsid w:val="001D7C19"/>
    <w:rsid w:val="001E358D"/>
    <w:rsid w:val="001E54AD"/>
    <w:rsid w:val="001F1B67"/>
    <w:rsid w:val="001F516D"/>
    <w:rsid w:val="00202DE0"/>
    <w:rsid w:val="0020365A"/>
    <w:rsid w:val="002128C3"/>
    <w:rsid w:val="00213FA3"/>
    <w:rsid w:val="002146F5"/>
    <w:rsid w:val="00220C33"/>
    <w:rsid w:val="00222DD6"/>
    <w:rsid w:val="00225B05"/>
    <w:rsid w:val="00227DB4"/>
    <w:rsid w:val="002364C8"/>
    <w:rsid w:val="0024156B"/>
    <w:rsid w:val="00241ED1"/>
    <w:rsid w:val="0024322F"/>
    <w:rsid w:val="0024403D"/>
    <w:rsid w:val="00255DE6"/>
    <w:rsid w:val="002741BC"/>
    <w:rsid w:val="002742DF"/>
    <w:rsid w:val="002757F2"/>
    <w:rsid w:val="002770F3"/>
    <w:rsid w:val="0029074D"/>
    <w:rsid w:val="002B3727"/>
    <w:rsid w:val="002B5CAA"/>
    <w:rsid w:val="002C1DD6"/>
    <w:rsid w:val="002C7E6E"/>
    <w:rsid w:val="002D0040"/>
    <w:rsid w:val="002D01AF"/>
    <w:rsid w:val="002D4211"/>
    <w:rsid w:val="002E74D8"/>
    <w:rsid w:val="002F4D19"/>
    <w:rsid w:val="003154E2"/>
    <w:rsid w:val="00321F49"/>
    <w:rsid w:val="003221C3"/>
    <w:rsid w:val="0033169A"/>
    <w:rsid w:val="00336E11"/>
    <w:rsid w:val="003433DE"/>
    <w:rsid w:val="003449D8"/>
    <w:rsid w:val="00344BE3"/>
    <w:rsid w:val="00347E4C"/>
    <w:rsid w:val="00352793"/>
    <w:rsid w:val="003545B5"/>
    <w:rsid w:val="00356504"/>
    <w:rsid w:val="0036272A"/>
    <w:rsid w:val="0036294A"/>
    <w:rsid w:val="00362DAA"/>
    <w:rsid w:val="003635E7"/>
    <w:rsid w:val="00385688"/>
    <w:rsid w:val="00387C0D"/>
    <w:rsid w:val="00391094"/>
    <w:rsid w:val="00392129"/>
    <w:rsid w:val="003A0928"/>
    <w:rsid w:val="003B1182"/>
    <w:rsid w:val="003B1C71"/>
    <w:rsid w:val="003B61CB"/>
    <w:rsid w:val="003C5D9C"/>
    <w:rsid w:val="003D6951"/>
    <w:rsid w:val="003E3C17"/>
    <w:rsid w:val="003E5D1C"/>
    <w:rsid w:val="003E7B88"/>
    <w:rsid w:val="003F56F1"/>
    <w:rsid w:val="004103A2"/>
    <w:rsid w:val="00410FFB"/>
    <w:rsid w:val="0041626A"/>
    <w:rsid w:val="00416FDC"/>
    <w:rsid w:val="00417361"/>
    <w:rsid w:val="0042175C"/>
    <w:rsid w:val="00421E0D"/>
    <w:rsid w:val="004233E6"/>
    <w:rsid w:val="00434ED2"/>
    <w:rsid w:val="00441C40"/>
    <w:rsid w:val="00456F01"/>
    <w:rsid w:val="00460FF5"/>
    <w:rsid w:val="004818AC"/>
    <w:rsid w:val="00481E7C"/>
    <w:rsid w:val="004922A9"/>
    <w:rsid w:val="00494010"/>
    <w:rsid w:val="00495640"/>
    <w:rsid w:val="004A52D2"/>
    <w:rsid w:val="004B0D4C"/>
    <w:rsid w:val="004D7C7B"/>
    <w:rsid w:val="004E57E5"/>
    <w:rsid w:val="004E63D7"/>
    <w:rsid w:val="004F51EE"/>
    <w:rsid w:val="004F7145"/>
    <w:rsid w:val="005010BC"/>
    <w:rsid w:val="00505765"/>
    <w:rsid w:val="00521478"/>
    <w:rsid w:val="00530ECD"/>
    <w:rsid w:val="0053563E"/>
    <w:rsid w:val="00535AE4"/>
    <w:rsid w:val="0054052A"/>
    <w:rsid w:val="00540C0B"/>
    <w:rsid w:val="005479DB"/>
    <w:rsid w:val="00547C35"/>
    <w:rsid w:val="00562BE7"/>
    <w:rsid w:val="00565482"/>
    <w:rsid w:val="005719B8"/>
    <w:rsid w:val="005745F6"/>
    <w:rsid w:val="005755C7"/>
    <w:rsid w:val="00576205"/>
    <w:rsid w:val="0058267D"/>
    <w:rsid w:val="00584040"/>
    <w:rsid w:val="005848A0"/>
    <w:rsid w:val="00590BBF"/>
    <w:rsid w:val="005930C0"/>
    <w:rsid w:val="005A0990"/>
    <w:rsid w:val="005B19CF"/>
    <w:rsid w:val="005B70F7"/>
    <w:rsid w:val="005C14BD"/>
    <w:rsid w:val="005C584C"/>
    <w:rsid w:val="005C7DE4"/>
    <w:rsid w:val="005D24DA"/>
    <w:rsid w:val="005D4F07"/>
    <w:rsid w:val="005D5FDA"/>
    <w:rsid w:val="005D6115"/>
    <w:rsid w:val="005D6513"/>
    <w:rsid w:val="005E0454"/>
    <w:rsid w:val="005E1918"/>
    <w:rsid w:val="005E5712"/>
    <w:rsid w:val="005F390F"/>
    <w:rsid w:val="005F43EA"/>
    <w:rsid w:val="006203CE"/>
    <w:rsid w:val="00624214"/>
    <w:rsid w:val="0064104A"/>
    <w:rsid w:val="0064443A"/>
    <w:rsid w:val="00646FFF"/>
    <w:rsid w:val="0065430C"/>
    <w:rsid w:val="006727CF"/>
    <w:rsid w:val="00677379"/>
    <w:rsid w:val="00681EE5"/>
    <w:rsid w:val="0069048D"/>
    <w:rsid w:val="006961D7"/>
    <w:rsid w:val="006A1C3A"/>
    <w:rsid w:val="006A3051"/>
    <w:rsid w:val="006B469A"/>
    <w:rsid w:val="006C254B"/>
    <w:rsid w:val="006C3564"/>
    <w:rsid w:val="006C477A"/>
    <w:rsid w:val="006D1C33"/>
    <w:rsid w:val="006E1F73"/>
    <w:rsid w:val="006F08E6"/>
    <w:rsid w:val="006F2F74"/>
    <w:rsid w:val="00704D9C"/>
    <w:rsid w:val="00705D91"/>
    <w:rsid w:val="00712347"/>
    <w:rsid w:val="00723314"/>
    <w:rsid w:val="00723560"/>
    <w:rsid w:val="00726436"/>
    <w:rsid w:val="007502A1"/>
    <w:rsid w:val="00753872"/>
    <w:rsid w:val="00762220"/>
    <w:rsid w:val="00767131"/>
    <w:rsid w:val="00780B9C"/>
    <w:rsid w:val="00793004"/>
    <w:rsid w:val="007A4C76"/>
    <w:rsid w:val="007B4192"/>
    <w:rsid w:val="007C00AB"/>
    <w:rsid w:val="007C2855"/>
    <w:rsid w:val="007C5E91"/>
    <w:rsid w:val="007C629E"/>
    <w:rsid w:val="007C66F4"/>
    <w:rsid w:val="007D016B"/>
    <w:rsid w:val="007D055C"/>
    <w:rsid w:val="007E4F90"/>
    <w:rsid w:val="007E5F80"/>
    <w:rsid w:val="007F2B95"/>
    <w:rsid w:val="007F32FA"/>
    <w:rsid w:val="00806DEA"/>
    <w:rsid w:val="008157DB"/>
    <w:rsid w:val="008211F1"/>
    <w:rsid w:val="00825DFD"/>
    <w:rsid w:val="00830035"/>
    <w:rsid w:val="00834765"/>
    <w:rsid w:val="00841597"/>
    <w:rsid w:val="0084186F"/>
    <w:rsid w:val="00842973"/>
    <w:rsid w:val="00844E80"/>
    <w:rsid w:val="00845850"/>
    <w:rsid w:val="008463E1"/>
    <w:rsid w:val="00853B55"/>
    <w:rsid w:val="0085501C"/>
    <w:rsid w:val="0086127F"/>
    <w:rsid w:val="00863661"/>
    <w:rsid w:val="008668A1"/>
    <w:rsid w:val="00870B01"/>
    <w:rsid w:val="00874501"/>
    <w:rsid w:val="0087457C"/>
    <w:rsid w:val="00880381"/>
    <w:rsid w:val="008857A7"/>
    <w:rsid w:val="00887FA2"/>
    <w:rsid w:val="0089085D"/>
    <w:rsid w:val="00893AAA"/>
    <w:rsid w:val="008A1B4E"/>
    <w:rsid w:val="008A7F02"/>
    <w:rsid w:val="008B1719"/>
    <w:rsid w:val="008B18E6"/>
    <w:rsid w:val="008B418D"/>
    <w:rsid w:val="008C489E"/>
    <w:rsid w:val="008C6DDA"/>
    <w:rsid w:val="008D4A56"/>
    <w:rsid w:val="008D6861"/>
    <w:rsid w:val="008D6B77"/>
    <w:rsid w:val="008D7BD2"/>
    <w:rsid w:val="008E1597"/>
    <w:rsid w:val="008E3FE1"/>
    <w:rsid w:val="008E6EA5"/>
    <w:rsid w:val="008F3C53"/>
    <w:rsid w:val="008F6584"/>
    <w:rsid w:val="008F775E"/>
    <w:rsid w:val="00903D2B"/>
    <w:rsid w:val="00906612"/>
    <w:rsid w:val="00921D8C"/>
    <w:rsid w:val="00933D4C"/>
    <w:rsid w:val="00934F71"/>
    <w:rsid w:val="009402DC"/>
    <w:rsid w:val="0094312D"/>
    <w:rsid w:val="00945BAC"/>
    <w:rsid w:val="0095509E"/>
    <w:rsid w:val="00962FDD"/>
    <w:rsid w:val="00963BBF"/>
    <w:rsid w:val="00976981"/>
    <w:rsid w:val="0099151E"/>
    <w:rsid w:val="00991844"/>
    <w:rsid w:val="009A7600"/>
    <w:rsid w:val="009A7CF7"/>
    <w:rsid w:val="009B4706"/>
    <w:rsid w:val="009B6CDB"/>
    <w:rsid w:val="009C0710"/>
    <w:rsid w:val="009D2274"/>
    <w:rsid w:val="009D306D"/>
    <w:rsid w:val="009D632D"/>
    <w:rsid w:val="009F251C"/>
    <w:rsid w:val="009F4ABF"/>
    <w:rsid w:val="00A000D4"/>
    <w:rsid w:val="00A05BBD"/>
    <w:rsid w:val="00A14095"/>
    <w:rsid w:val="00A17D80"/>
    <w:rsid w:val="00A214B3"/>
    <w:rsid w:val="00A21C41"/>
    <w:rsid w:val="00A2317C"/>
    <w:rsid w:val="00A234A4"/>
    <w:rsid w:val="00A321DB"/>
    <w:rsid w:val="00A36C5E"/>
    <w:rsid w:val="00A40038"/>
    <w:rsid w:val="00A42C61"/>
    <w:rsid w:val="00A53A33"/>
    <w:rsid w:val="00A578DE"/>
    <w:rsid w:val="00A57F1E"/>
    <w:rsid w:val="00A665FD"/>
    <w:rsid w:val="00A93BCE"/>
    <w:rsid w:val="00AA1C4C"/>
    <w:rsid w:val="00AA66BE"/>
    <w:rsid w:val="00AB1AC0"/>
    <w:rsid w:val="00AC2C67"/>
    <w:rsid w:val="00AC44E4"/>
    <w:rsid w:val="00AC71FE"/>
    <w:rsid w:val="00AE4C2B"/>
    <w:rsid w:val="00B151E4"/>
    <w:rsid w:val="00B212FE"/>
    <w:rsid w:val="00B257C8"/>
    <w:rsid w:val="00B25C0D"/>
    <w:rsid w:val="00B40C02"/>
    <w:rsid w:val="00B42BD4"/>
    <w:rsid w:val="00B54B1B"/>
    <w:rsid w:val="00B62E08"/>
    <w:rsid w:val="00B71CFD"/>
    <w:rsid w:val="00BA0A23"/>
    <w:rsid w:val="00BA24EB"/>
    <w:rsid w:val="00BA49F9"/>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6DD0"/>
    <w:rsid w:val="00C57463"/>
    <w:rsid w:val="00C65170"/>
    <w:rsid w:val="00CB0AC8"/>
    <w:rsid w:val="00CB206E"/>
    <w:rsid w:val="00CB2096"/>
    <w:rsid w:val="00CB38B7"/>
    <w:rsid w:val="00CB7420"/>
    <w:rsid w:val="00CC1F5A"/>
    <w:rsid w:val="00CC463F"/>
    <w:rsid w:val="00CE75F7"/>
    <w:rsid w:val="00D07542"/>
    <w:rsid w:val="00D11543"/>
    <w:rsid w:val="00D11D1D"/>
    <w:rsid w:val="00D122A3"/>
    <w:rsid w:val="00D12F85"/>
    <w:rsid w:val="00D320AE"/>
    <w:rsid w:val="00D323BE"/>
    <w:rsid w:val="00D33589"/>
    <w:rsid w:val="00D34E2A"/>
    <w:rsid w:val="00D45810"/>
    <w:rsid w:val="00D60807"/>
    <w:rsid w:val="00D62102"/>
    <w:rsid w:val="00D649ED"/>
    <w:rsid w:val="00D71764"/>
    <w:rsid w:val="00D7423A"/>
    <w:rsid w:val="00D749E8"/>
    <w:rsid w:val="00D82FFB"/>
    <w:rsid w:val="00D86D23"/>
    <w:rsid w:val="00DA2A1B"/>
    <w:rsid w:val="00DA3E76"/>
    <w:rsid w:val="00DA5F76"/>
    <w:rsid w:val="00DC177E"/>
    <w:rsid w:val="00DD23A6"/>
    <w:rsid w:val="00DD492B"/>
    <w:rsid w:val="00DF29CE"/>
    <w:rsid w:val="00E01264"/>
    <w:rsid w:val="00E046F2"/>
    <w:rsid w:val="00E06C2A"/>
    <w:rsid w:val="00E11780"/>
    <w:rsid w:val="00E22922"/>
    <w:rsid w:val="00E22A88"/>
    <w:rsid w:val="00E34E88"/>
    <w:rsid w:val="00E4339A"/>
    <w:rsid w:val="00E54D8E"/>
    <w:rsid w:val="00E55FE4"/>
    <w:rsid w:val="00E605BA"/>
    <w:rsid w:val="00E622DE"/>
    <w:rsid w:val="00E67D6D"/>
    <w:rsid w:val="00E716CB"/>
    <w:rsid w:val="00E71C9F"/>
    <w:rsid w:val="00EA1342"/>
    <w:rsid w:val="00EA15EE"/>
    <w:rsid w:val="00EA6C32"/>
    <w:rsid w:val="00EC0506"/>
    <w:rsid w:val="00EE2F32"/>
    <w:rsid w:val="00EE3E89"/>
    <w:rsid w:val="00EF19E5"/>
    <w:rsid w:val="00EF7CE7"/>
    <w:rsid w:val="00F007E9"/>
    <w:rsid w:val="00F02198"/>
    <w:rsid w:val="00F03B89"/>
    <w:rsid w:val="00F07514"/>
    <w:rsid w:val="00F307DF"/>
    <w:rsid w:val="00F430CD"/>
    <w:rsid w:val="00F47B40"/>
    <w:rsid w:val="00F534BC"/>
    <w:rsid w:val="00F55E62"/>
    <w:rsid w:val="00F63D01"/>
    <w:rsid w:val="00F66625"/>
    <w:rsid w:val="00F66EDF"/>
    <w:rsid w:val="00F75D76"/>
    <w:rsid w:val="00F901C1"/>
    <w:rsid w:val="00F92138"/>
    <w:rsid w:val="00F9352E"/>
    <w:rsid w:val="00FA7099"/>
    <w:rsid w:val="00FC36E9"/>
    <w:rsid w:val="00FE0433"/>
    <w:rsid w:val="00FE5FBE"/>
    <w:rsid w:val="00FF39AA"/>
    <w:rsid w:val="00FF7D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E9AE1"/>
  <w15:docId w15:val="{8559B010-1722-48BF-B00A-8F45F286E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aliases w:val="2 Спс точк"/>
    <w:basedOn w:val="a0"/>
    <w:link w:val="af5"/>
    <w:uiPriority w:val="99"/>
    <w:qFormat/>
    <w:rsid w:val="005B70F7"/>
    <w:pPr>
      <w:suppressAutoHyphens/>
      <w:spacing w:after="200" w:line="276" w:lineRule="auto"/>
      <w:ind w:left="720"/>
    </w:pPr>
    <w:rPr>
      <w:rFonts w:ascii="Calibri" w:eastAsia="Calibri" w:hAnsi="Calibri"/>
      <w:sz w:val="22"/>
      <w:szCs w:val="22"/>
      <w:lang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3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aliases w:val="2 Спс точк Знак"/>
    <w:link w:val="af4"/>
    <w:uiPriority w:val="99"/>
    <w:rsid w:val="005B70F7"/>
    <w:rPr>
      <w:rFonts w:ascii="Calibri" w:eastAsia="Calibri" w:hAnsi="Calibri" w:cs="Times New Roman"/>
      <w:lang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eastAsia="ar-SA"/>
    </w:rPr>
  </w:style>
  <w:style w:type="character" w:customStyle="1" w:styleId="25">
    <w:name w:val="Основной текст 2 Знак"/>
    <w:basedOn w:val="a3"/>
    <w:link w:val="24"/>
    <w:uiPriority w:val="99"/>
    <w:rsid w:val="005B70F7"/>
    <w:rPr>
      <w:rFonts w:ascii="Calibri" w:eastAsia="Calibri" w:hAnsi="Calibri" w:cs="Times New Roman"/>
      <w:lang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rPr>
  </w:style>
  <w:style w:type="character" w:customStyle="1" w:styleId="-0">
    <w:name w:val="НИР-список Знак Знак"/>
    <w:link w:val="-"/>
    <w:rsid w:val="005B70F7"/>
    <w:rPr>
      <w:rFonts w:ascii="Times New Roman" w:eastAsia="Times New Roman" w:hAnsi="Times New Roman" w:cs="Times New Roman"/>
      <w:sz w:val="28"/>
      <w:szCs w:val="28"/>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unhideWhenUsed/>
    <w:rsid w:val="00723314"/>
    <w:pPr>
      <w:spacing w:after="120"/>
    </w:pPr>
    <w:rPr>
      <w:sz w:val="16"/>
      <w:szCs w:val="16"/>
    </w:rPr>
  </w:style>
  <w:style w:type="character" w:customStyle="1" w:styleId="37">
    <w:name w:val="Основной текст 3 Знак"/>
    <w:basedOn w:val="a3"/>
    <w:link w:val="36"/>
    <w:uiPriority w:val="99"/>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 w:type="character" w:customStyle="1" w:styleId="43">
    <w:name w:val="Заголовок №4_"/>
    <w:link w:val="44"/>
    <w:uiPriority w:val="99"/>
    <w:locked/>
    <w:rsid w:val="006727CF"/>
    <w:rPr>
      <w:b/>
      <w:sz w:val="27"/>
      <w:shd w:val="clear" w:color="auto" w:fill="FFFFFF"/>
    </w:rPr>
  </w:style>
  <w:style w:type="paragraph" w:customStyle="1" w:styleId="44">
    <w:name w:val="Заголовок №4"/>
    <w:basedOn w:val="a0"/>
    <w:link w:val="43"/>
    <w:uiPriority w:val="99"/>
    <w:rsid w:val="006727CF"/>
    <w:pPr>
      <w:shd w:val="clear" w:color="auto" w:fill="FFFFFF"/>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aliases w:val="Не полужирный"/>
    <w:uiPriority w:val="99"/>
    <w:rsid w:val="006727CF"/>
    <w:rPr>
      <w:rFonts w:ascii="Times New Roman" w:hAnsi="Times New Roman"/>
      <w:spacing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1186679">
      <w:bodyDiv w:val="1"/>
      <w:marLeft w:val="0"/>
      <w:marRight w:val="0"/>
      <w:marTop w:val="0"/>
      <w:marBottom w:val="0"/>
      <w:divBdr>
        <w:top w:val="none" w:sz="0" w:space="0" w:color="auto"/>
        <w:left w:val="none" w:sz="0" w:space="0" w:color="auto"/>
        <w:bottom w:val="none" w:sz="0" w:space="0" w:color="auto"/>
        <w:right w:val="none" w:sz="0" w:space="0" w:color="auto"/>
      </w:divBdr>
    </w:div>
    <w:div w:id="1591819150">
      <w:bodyDiv w:val="1"/>
      <w:marLeft w:val="0"/>
      <w:marRight w:val="0"/>
      <w:marTop w:val="0"/>
      <w:marBottom w:val="0"/>
      <w:divBdr>
        <w:top w:val="none" w:sz="0" w:space="0" w:color="auto"/>
        <w:left w:val="none" w:sz="0" w:space="0" w:color="auto"/>
        <w:bottom w:val="none" w:sz="0" w:space="0" w:color="auto"/>
        <w:right w:val="none" w:sz="0" w:space="0" w:color="auto"/>
      </w:divBdr>
    </w:div>
    <w:div w:id="199822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a.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1E35B-9FBF-4ED7-8ADD-FCEFEED3D7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C42F2B-CAE9-4D52-9DB6-15C3C21CCF79}">
  <ds:schemaRefs>
    <ds:schemaRef ds:uri="http://schemas.microsoft.com/sharepoint/v3/contenttype/forms"/>
  </ds:schemaRefs>
</ds:datastoreItem>
</file>

<file path=customXml/itemProps3.xml><?xml version="1.0" encoding="utf-8"?>
<ds:datastoreItem xmlns:ds="http://schemas.openxmlformats.org/officeDocument/2006/customXml" ds:itemID="{AC4F8EC8-3464-4850-8506-8136C9C1B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8029EE-569C-4165-83E5-E4EE8F279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25</Pages>
  <Words>5847</Words>
  <Characters>33329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Исайкина Ольга Ивановна</cp:lastModifiedBy>
  <cp:revision>30</cp:revision>
  <cp:lastPrinted>2022-06-01T15:07:00Z</cp:lastPrinted>
  <dcterms:created xsi:type="dcterms:W3CDTF">2022-05-24T16:56:00Z</dcterms:created>
  <dcterms:modified xsi:type="dcterms:W3CDTF">2022-06-27T14:33:00Z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